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A008D7D" w14:textId="77777777" w:rsidR="00ED2591" w:rsidRPr="00225BF5" w:rsidRDefault="00ED2591" w:rsidP="00225BF5">
      <w:pPr>
        <w:spacing w:line="480" w:lineRule="auto"/>
        <w:rPr>
          <w:rFonts w:ascii="Times New Roman" w:eastAsia="Times New Roman" w:hAnsi="Times New Roman" w:cs="Times New Roman"/>
          <w:b/>
          <w:bCs/>
          <w:color w:val="0E101A"/>
        </w:rPr>
      </w:pPr>
    </w:p>
    <w:p w14:paraId="52409A2C" w14:textId="77777777" w:rsidR="00ED2591" w:rsidRPr="00225BF5" w:rsidRDefault="00ED2591" w:rsidP="00225BF5">
      <w:pPr>
        <w:spacing w:line="480" w:lineRule="auto"/>
        <w:rPr>
          <w:rFonts w:ascii="Times New Roman" w:eastAsia="Times New Roman" w:hAnsi="Times New Roman" w:cs="Times New Roman"/>
          <w:b/>
          <w:bCs/>
          <w:color w:val="0E101A"/>
        </w:rPr>
      </w:pPr>
    </w:p>
    <w:p w14:paraId="136778CE" w14:textId="77777777" w:rsidR="00ED2591" w:rsidRPr="00225BF5" w:rsidRDefault="00ED2591" w:rsidP="00225BF5">
      <w:pPr>
        <w:spacing w:line="480" w:lineRule="auto"/>
        <w:rPr>
          <w:rFonts w:ascii="Times New Roman" w:eastAsia="Times New Roman" w:hAnsi="Times New Roman" w:cs="Times New Roman"/>
          <w:b/>
          <w:bCs/>
          <w:color w:val="0E101A"/>
        </w:rPr>
      </w:pPr>
    </w:p>
    <w:p w14:paraId="0392431E" w14:textId="77777777" w:rsidR="00ED2591" w:rsidRPr="00225BF5" w:rsidRDefault="00ED2591" w:rsidP="00225BF5">
      <w:pPr>
        <w:spacing w:line="480" w:lineRule="auto"/>
        <w:rPr>
          <w:rFonts w:ascii="Times New Roman" w:eastAsia="Times New Roman" w:hAnsi="Times New Roman" w:cs="Times New Roman"/>
          <w:b/>
          <w:bCs/>
          <w:color w:val="0E101A"/>
        </w:rPr>
      </w:pPr>
    </w:p>
    <w:p w14:paraId="1D2585EE" w14:textId="77777777" w:rsidR="00ED2591" w:rsidRPr="00225BF5" w:rsidRDefault="00ED2591" w:rsidP="00225BF5">
      <w:pPr>
        <w:spacing w:line="480" w:lineRule="auto"/>
        <w:rPr>
          <w:rFonts w:ascii="Times New Roman" w:eastAsia="Times New Roman" w:hAnsi="Times New Roman" w:cs="Times New Roman"/>
          <w:b/>
          <w:bCs/>
          <w:color w:val="0E101A"/>
        </w:rPr>
      </w:pPr>
    </w:p>
    <w:p w14:paraId="438FBF7F" w14:textId="77777777" w:rsidR="00ED2591" w:rsidRPr="00225BF5" w:rsidRDefault="00ED2591" w:rsidP="00225BF5">
      <w:pPr>
        <w:spacing w:line="480" w:lineRule="auto"/>
        <w:rPr>
          <w:rFonts w:ascii="Times New Roman" w:eastAsia="Times New Roman" w:hAnsi="Times New Roman" w:cs="Times New Roman"/>
          <w:b/>
          <w:bCs/>
          <w:color w:val="0E101A"/>
        </w:rPr>
      </w:pPr>
    </w:p>
    <w:p w14:paraId="7CB24246" w14:textId="77777777" w:rsidR="00ED2591" w:rsidRPr="00225BF5" w:rsidRDefault="00ED2591" w:rsidP="00225BF5">
      <w:pPr>
        <w:spacing w:line="480" w:lineRule="auto"/>
        <w:rPr>
          <w:rFonts w:ascii="Times New Roman" w:eastAsia="Times New Roman" w:hAnsi="Times New Roman" w:cs="Times New Roman"/>
          <w:b/>
          <w:bCs/>
          <w:color w:val="0E101A"/>
        </w:rPr>
      </w:pPr>
    </w:p>
    <w:p w14:paraId="5DA58125" w14:textId="77777777" w:rsidR="00ED2591" w:rsidRPr="00225BF5" w:rsidRDefault="00ED2591" w:rsidP="00225BF5">
      <w:pPr>
        <w:spacing w:line="480" w:lineRule="auto"/>
        <w:rPr>
          <w:rFonts w:ascii="Times New Roman" w:eastAsia="Times New Roman" w:hAnsi="Times New Roman" w:cs="Times New Roman"/>
          <w:b/>
          <w:bCs/>
          <w:color w:val="0E101A"/>
        </w:rPr>
      </w:pPr>
    </w:p>
    <w:p w14:paraId="31586340" w14:textId="71F6B013" w:rsidR="00ED2591" w:rsidRPr="00225BF5" w:rsidRDefault="00225BF5" w:rsidP="00225BF5">
      <w:pPr>
        <w:tabs>
          <w:tab w:val="left" w:pos="8295"/>
        </w:tabs>
        <w:spacing w:line="480" w:lineRule="auto"/>
        <w:rPr>
          <w:rFonts w:ascii="Times New Roman" w:eastAsia="Times New Roman" w:hAnsi="Times New Roman" w:cs="Times New Roman"/>
          <w:b/>
          <w:bCs/>
          <w:color w:val="0E101A"/>
        </w:rPr>
      </w:pPr>
      <w:r w:rsidRPr="00225BF5">
        <w:rPr>
          <w:rFonts w:ascii="Times New Roman" w:eastAsia="Times New Roman" w:hAnsi="Times New Roman" w:cs="Times New Roman"/>
          <w:b/>
          <w:bCs/>
          <w:color w:val="0E101A"/>
        </w:rPr>
        <w:tab/>
      </w:r>
    </w:p>
    <w:p w14:paraId="26E45CED" w14:textId="77777777" w:rsidR="00ED2591" w:rsidRPr="00225BF5" w:rsidRDefault="00ED2591" w:rsidP="00225BF5">
      <w:pPr>
        <w:spacing w:line="480" w:lineRule="auto"/>
        <w:rPr>
          <w:rFonts w:ascii="Times New Roman" w:eastAsia="Times New Roman" w:hAnsi="Times New Roman" w:cs="Times New Roman"/>
          <w:b/>
          <w:bCs/>
          <w:color w:val="0E101A"/>
        </w:rPr>
      </w:pPr>
    </w:p>
    <w:p w14:paraId="125574C8" w14:textId="17EAD5A5" w:rsidR="00ED2591" w:rsidRPr="00225BF5" w:rsidRDefault="00225BF5" w:rsidP="00225BF5">
      <w:pPr>
        <w:spacing w:line="480" w:lineRule="auto"/>
        <w:rPr>
          <w:rFonts w:ascii="Times New Roman" w:eastAsia="Times New Roman" w:hAnsi="Times New Roman" w:cs="Times New Roman"/>
          <w:color w:val="2D2D2D"/>
          <w:lang w:val="en-CA"/>
        </w:rPr>
      </w:pPr>
      <w:r>
        <w:rPr>
          <w:rFonts w:ascii="Times New Roman" w:eastAsia="Times New Roman" w:hAnsi="Times New Roman" w:cs="Times New Roman"/>
          <w:b/>
          <w:bCs/>
          <w:color w:val="0E101A"/>
        </w:rPr>
        <w:t xml:space="preserve">                   </w:t>
      </w:r>
      <w:r w:rsidR="00ED2591" w:rsidRPr="00225BF5">
        <w:rPr>
          <w:rFonts w:ascii="Times New Roman" w:eastAsia="Times New Roman" w:hAnsi="Times New Roman" w:cs="Times New Roman"/>
          <w:color w:val="2D2D2D"/>
          <w:lang w:val="en-CA"/>
        </w:rPr>
        <w:t>Environmental</w:t>
      </w:r>
      <w:r w:rsidR="00ED2591" w:rsidRPr="00225BF5">
        <w:rPr>
          <w:rFonts w:ascii="Times New Roman" w:eastAsia="Times New Roman" w:hAnsi="Times New Roman" w:cs="Times New Roman"/>
          <w:color w:val="2D2D2D"/>
          <w:lang w:val="en-CA"/>
        </w:rPr>
        <w:t xml:space="preserve"> issues and sustainabl</w:t>
      </w:r>
      <w:r w:rsidR="00ED2591" w:rsidRPr="00225BF5">
        <w:rPr>
          <w:rFonts w:ascii="Times New Roman" w:eastAsia="Times New Roman" w:hAnsi="Times New Roman" w:cs="Times New Roman"/>
          <w:color w:val="2D2D2D"/>
          <w:lang w:val="en-CA"/>
        </w:rPr>
        <w:t>e development in</w:t>
      </w:r>
      <w:r w:rsidR="00ED2591" w:rsidRPr="00225BF5">
        <w:rPr>
          <w:rFonts w:ascii="Times New Roman" w:eastAsia="Times New Roman" w:hAnsi="Times New Roman" w:cs="Times New Roman"/>
          <w:color w:val="2D2D2D"/>
          <w:lang w:val="en-CA"/>
        </w:rPr>
        <w:t xml:space="preserve"> business and society today</w:t>
      </w:r>
      <w:r w:rsidR="00ED2591" w:rsidRPr="00225BF5">
        <w:rPr>
          <w:rFonts w:ascii="Times New Roman" w:eastAsia="Times New Roman" w:hAnsi="Times New Roman" w:cs="Times New Roman"/>
          <w:color w:val="2D2D2D"/>
          <w:lang w:val="en-CA"/>
        </w:rPr>
        <w:t>.</w:t>
      </w:r>
    </w:p>
    <w:p w14:paraId="21955B98" w14:textId="5C6306BF" w:rsidR="00ED2591" w:rsidRPr="00225BF5" w:rsidRDefault="00ED2591" w:rsidP="00225BF5">
      <w:pPr>
        <w:spacing w:line="480" w:lineRule="auto"/>
        <w:rPr>
          <w:rFonts w:ascii="Times New Roman" w:eastAsia="Times New Roman" w:hAnsi="Times New Roman" w:cs="Times New Roman"/>
          <w:color w:val="2D2D2D"/>
          <w:lang w:val="en-CA"/>
        </w:rPr>
      </w:pPr>
      <w:r w:rsidRPr="00225BF5">
        <w:rPr>
          <w:rFonts w:ascii="Times New Roman" w:eastAsia="Times New Roman" w:hAnsi="Times New Roman" w:cs="Times New Roman"/>
          <w:color w:val="2D2D2D"/>
          <w:lang w:val="en-CA"/>
        </w:rPr>
        <w:t xml:space="preserve">                                                      Students name:</w:t>
      </w:r>
    </w:p>
    <w:p w14:paraId="505D8CB9" w14:textId="5E06AF3E" w:rsidR="00ED2591" w:rsidRPr="00225BF5" w:rsidRDefault="00ED2591" w:rsidP="00225BF5">
      <w:pPr>
        <w:spacing w:line="480" w:lineRule="auto"/>
        <w:rPr>
          <w:rFonts w:ascii="Times New Roman" w:eastAsia="Times New Roman" w:hAnsi="Times New Roman" w:cs="Times New Roman"/>
          <w:b/>
          <w:bCs/>
          <w:color w:val="0E101A"/>
        </w:rPr>
      </w:pPr>
      <w:r w:rsidRPr="00225BF5">
        <w:rPr>
          <w:rFonts w:ascii="Times New Roman" w:eastAsia="Times New Roman" w:hAnsi="Times New Roman" w:cs="Times New Roman"/>
          <w:color w:val="2D2D2D"/>
          <w:lang w:val="en-CA"/>
        </w:rPr>
        <w:t xml:space="preserve">                                                      Institutional affiliation:</w:t>
      </w:r>
    </w:p>
    <w:p w14:paraId="736DC723" w14:textId="77777777" w:rsidR="00ED2591" w:rsidRPr="00225BF5" w:rsidRDefault="00ED2591" w:rsidP="00225BF5">
      <w:pPr>
        <w:spacing w:line="480" w:lineRule="auto"/>
        <w:rPr>
          <w:rFonts w:ascii="Times New Roman" w:eastAsia="Times New Roman" w:hAnsi="Times New Roman" w:cs="Times New Roman"/>
          <w:b/>
          <w:bCs/>
          <w:color w:val="0E101A"/>
        </w:rPr>
      </w:pPr>
    </w:p>
    <w:p w14:paraId="557D898B" w14:textId="77777777" w:rsidR="00ED2591" w:rsidRPr="00225BF5" w:rsidRDefault="00ED2591" w:rsidP="00225BF5">
      <w:pPr>
        <w:spacing w:line="480" w:lineRule="auto"/>
        <w:rPr>
          <w:rFonts w:ascii="Times New Roman" w:eastAsia="Times New Roman" w:hAnsi="Times New Roman" w:cs="Times New Roman"/>
          <w:b/>
          <w:bCs/>
          <w:color w:val="0E101A"/>
        </w:rPr>
      </w:pPr>
    </w:p>
    <w:p w14:paraId="4C126ED7" w14:textId="77777777" w:rsidR="00ED2591" w:rsidRPr="00225BF5" w:rsidRDefault="00ED2591" w:rsidP="00225BF5">
      <w:pPr>
        <w:spacing w:line="480" w:lineRule="auto"/>
        <w:rPr>
          <w:rFonts w:ascii="Times New Roman" w:eastAsia="Times New Roman" w:hAnsi="Times New Roman" w:cs="Times New Roman"/>
          <w:b/>
          <w:bCs/>
          <w:color w:val="0E101A"/>
        </w:rPr>
      </w:pPr>
    </w:p>
    <w:p w14:paraId="7A3303AC" w14:textId="77777777" w:rsidR="00ED2591" w:rsidRPr="00225BF5" w:rsidRDefault="00ED2591" w:rsidP="00225BF5">
      <w:pPr>
        <w:spacing w:line="480" w:lineRule="auto"/>
        <w:rPr>
          <w:rFonts w:ascii="Times New Roman" w:eastAsia="Times New Roman" w:hAnsi="Times New Roman" w:cs="Times New Roman"/>
          <w:b/>
          <w:bCs/>
          <w:color w:val="0E101A"/>
        </w:rPr>
      </w:pPr>
    </w:p>
    <w:p w14:paraId="1220C7F6" w14:textId="77777777" w:rsidR="00ED2591" w:rsidRPr="00225BF5" w:rsidRDefault="00ED2591" w:rsidP="00225BF5">
      <w:pPr>
        <w:spacing w:line="480" w:lineRule="auto"/>
        <w:rPr>
          <w:rFonts w:ascii="Times New Roman" w:eastAsia="Times New Roman" w:hAnsi="Times New Roman" w:cs="Times New Roman"/>
          <w:b/>
          <w:bCs/>
          <w:color w:val="0E101A"/>
        </w:rPr>
      </w:pPr>
    </w:p>
    <w:p w14:paraId="0EA3E031" w14:textId="77777777" w:rsidR="00ED2591" w:rsidRPr="00225BF5" w:rsidRDefault="00ED2591" w:rsidP="00225BF5">
      <w:pPr>
        <w:spacing w:line="480" w:lineRule="auto"/>
        <w:rPr>
          <w:rFonts w:ascii="Times New Roman" w:eastAsia="Times New Roman" w:hAnsi="Times New Roman" w:cs="Times New Roman"/>
          <w:b/>
          <w:bCs/>
          <w:color w:val="0E101A"/>
        </w:rPr>
      </w:pPr>
    </w:p>
    <w:p w14:paraId="3FDC77A4" w14:textId="77777777" w:rsidR="00ED2591" w:rsidRPr="00225BF5" w:rsidRDefault="00ED2591" w:rsidP="00225BF5">
      <w:pPr>
        <w:spacing w:line="480" w:lineRule="auto"/>
        <w:rPr>
          <w:rFonts w:ascii="Times New Roman" w:eastAsia="Times New Roman" w:hAnsi="Times New Roman" w:cs="Times New Roman"/>
          <w:b/>
          <w:bCs/>
          <w:color w:val="0E101A"/>
        </w:rPr>
      </w:pPr>
    </w:p>
    <w:p w14:paraId="07E69F21" w14:textId="77777777" w:rsidR="00ED2591" w:rsidRPr="00225BF5" w:rsidRDefault="00ED2591" w:rsidP="00225BF5">
      <w:pPr>
        <w:spacing w:line="480" w:lineRule="auto"/>
        <w:rPr>
          <w:rFonts w:ascii="Times New Roman" w:eastAsia="Times New Roman" w:hAnsi="Times New Roman" w:cs="Times New Roman"/>
          <w:b/>
          <w:bCs/>
          <w:color w:val="0E101A"/>
        </w:rPr>
      </w:pPr>
    </w:p>
    <w:p w14:paraId="35737295" w14:textId="77777777" w:rsidR="00ED2591" w:rsidRPr="00225BF5" w:rsidRDefault="00ED2591" w:rsidP="00225BF5">
      <w:pPr>
        <w:spacing w:line="480" w:lineRule="auto"/>
        <w:rPr>
          <w:rFonts w:ascii="Times New Roman" w:eastAsia="Times New Roman" w:hAnsi="Times New Roman" w:cs="Times New Roman"/>
          <w:b/>
          <w:bCs/>
          <w:color w:val="0E101A"/>
        </w:rPr>
      </w:pPr>
    </w:p>
    <w:p w14:paraId="2712E08D" w14:textId="77777777" w:rsidR="00225BF5" w:rsidRDefault="00225BF5" w:rsidP="00225BF5">
      <w:pPr>
        <w:spacing w:line="480" w:lineRule="auto"/>
        <w:rPr>
          <w:rFonts w:ascii="Times New Roman" w:eastAsia="Times New Roman" w:hAnsi="Times New Roman" w:cs="Times New Roman"/>
          <w:b/>
          <w:bCs/>
          <w:color w:val="0E101A"/>
        </w:rPr>
      </w:pPr>
    </w:p>
    <w:p w14:paraId="57CE66FC" w14:textId="77777777" w:rsidR="00726A98" w:rsidRPr="00726A98" w:rsidRDefault="00726A98" w:rsidP="00225BF5">
      <w:pPr>
        <w:spacing w:line="480" w:lineRule="auto"/>
        <w:rPr>
          <w:rFonts w:ascii="Times New Roman" w:eastAsia="Times New Roman" w:hAnsi="Times New Roman" w:cs="Times New Roman"/>
          <w:color w:val="0E101A"/>
        </w:rPr>
      </w:pPr>
      <w:r w:rsidRPr="00225BF5">
        <w:rPr>
          <w:rFonts w:ascii="Times New Roman" w:eastAsia="Times New Roman" w:hAnsi="Times New Roman" w:cs="Times New Roman"/>
          <w:b/>
          <w:bCs/>
          <w:color w:val="0E101A"/>
        </w:rPr>
        <w:lastRenderedPageBreak/>
        <w:t>Part A</w:t>
      </w:r>
    </w:p>
    <w:p w14:paraId="6C008872" w14:textId="4A35B8D5" w:rsidR="00726A98" w:rsidRPr="00726A98" w:rsidRDefault="00726A98" w:rsidP="00225BF5">
      <w:pPr>
        <w:spacing w:line="480" w:lineRule="auto"/>
        <w:rPr>
          <w:rFonts w:ascii="Times New Roman" w:eastAsia="Times New Roman" w:hAnsi="Times New Roman" w:cs="Times New Roman"/>
          <w:color w:val="0E101A"/>
        </w:rPr>
      </w:pPr>
      <w:r w:rsidRPr="00726A98">
        <w:rPr>
          <w:rFonts w:ascii="Times New Roman" w:eastAsia="Times New Roman" w:hAnsi="Times New Roman" w:cs="Times New Roman"/>
          <w:color w:val="0E101A"/>
        </w:rPr>
        <w:t>    </w:t>
      </w:r>
      <w:r w:rsidRPr="00225BF5">
        <w:rPr>
          <w:rFonts w:ascii="Times New Roman" w:eastAsia="Times New Roman" w:hAnsi="Times New Roman" w:cs="Times New Roman"/>
          <w:b/>
          <w:bCs/>
          <w:color w:val="0E101A"/>
        </w:rPr>
        <w:t>Question 1</w:t>
      </w:r>
      <w:r w:rsidRPr="00225BF5">
        <w:rPr>
          <w:rFonts w:ascii="Times New Roman" w:eastAsia="Times New Roman" w:hAnsi="Times New Roman" w:cs="Times New Roman"/>
          <w:b/>
          <w:bCs/>
          <w:i/>
          <w:color w:val="0E101A"/>
        </w:rPr>
        <w:t>:</w:t>
      </w:r>
      <w:r w:rsidRPr="00726A98">
        <w:rPr>
          <w:rFonts w:ascii="Times New Roman" w:eastAsia="Times New Roman" w:hAnsi="Times New Roman" w:cs="Times New Roman"/>
          <w:i/>
          <w:color w:val="0E101A"/>
        </w:rPr>
        <w:t> Describe the ways in which the widespread adoption of clean cookstoves will address the global environmental issues discussed in Chapter 9</w:t>
      </w:r>
      <w:r w:rsidRPr="00726A98">
        <w:rPr>
          <w:rFonts w:ascii="Times New Roman" w:eastAsia="Times New Roman" w:hAnsi="Times New Roman" w:cs="Times New Roman"/>
          <w:color w:val="0E101A"/>
        </w:rPr>
        <w:t>. </w:t>
      </w:r>
      <w:r w:rsidRPr="00225BF5">
        <w:rPr>
          <w:rFonts w:ascii="Times New Roman" w:eastAsia="Times New Roman" w:hAnsi="Times New Roman" w:cs="Times New Roman"/>
          <w:i/>
          <w:iCs/>
          <w:color w:val="0E101A"/>
        </w:rPr>
        <w:t>(15 marks)</w:t>
      </w:r>
    </w:p>
    <w:p w14:paraId="121789C6" w14:textId="77777777" w:rsidR="00726A98" w:rsidRPr="00726A98" w:rsidRDefault="00726A98" w:rsidP="00225BF5">
      <w:pPr>
        <w:spacing w:line="480" w:lineRule="auto"/>
        <w:rPr>
          <w:rFonts w:ascii="Times New Roman" w:eastAsia="Times New Roman" w:hAnsi="Times New Roman" w:cs="Times New Roman"/>
          <w:color w:val="0E101A"/>
        </w:rPr>
      </w:pPr>
      <w:r w:rsidRPr="00726A98">
        <w:rPr>
          <w:rFonts w:ascii="Times New Roman" w:eastAsia="Times New Roman" w:hAnsi="Times New Roman" w:cs="Times New Roman"/>
          <w:color w:val="0E101A"/>
        </w:rPr>
        <w:t>The United Nations foundations together with several governments launched the global alliance for clean cookstoves and encourage households worldwide to adopt clean and efficient cookstoves. The clean cookstoves will in a way address the global environmental issues such as ozone depletion, climate change, the decline of biodiversity, and threats to the marine system as discussed in chapter 9 of the case text.</w:t>
      </w:r>
    </w:p>
    <w:p w14:paraId="2C0D284E" w14:textId="77777777" w:rsidR="00726A98" w:rsidRPr="00726A98" w:rsidRDefault="00726A98" w:rsidP="00225BF5">
      <w:pPr>
        <w:spacing w:line="480" w:lineRule="auto"/>
        <w:rPr>
          <w:rFonts w:ascii="Times New Roman" w:eastAsia="Times New Roman" w:hAnsi="Times New Roman" w:cs="Times New Roman"/>
          <w:color w:val="0E101A"/>
        </w:rPr>
      </w:pPr>
      <w:r w:rsidRPr="00726A98">
        <w:rPr>
          <w:rFonts w:ascii="Times New Roman" w:eastAsia="Times New Roman" w:hAnsi="Times New Roman" w:cs="Times New Roman"/>
          <w:color w:val="0E101A"/>
        </w:rPr>
        <w:t>Unclean primitive open fire cooking generates a lot of soot or black carbon and much carbon dioxide which are associated with global warming. Soot only stays in the atmosphere for weeks or even days, therefore, the adoption of clean cookstoves will lead to a reduction of a large amount of soot incurred to bring about a quite immediate alleviation of global warming in many parts of the world.</w:t>
      </w:r>
    </w:p>
    <w:p w14:paraId="0FCFF4BB" w14:textId="77777777" w:rsidR="00726A98" w:rsidRPr="00726A98" w:rsidRDefault="00726A98" w:rsidP="00225BF5">
      <w:pPr>
        <w:spacing w:line="480" w:lineRule="auto"/>
        <w:rPr>
          <w:rFonts w:ascii="Times New Roman" w:eastAsia="Times New Roman" w:hAnsi="Times New Roman" w:cs="Times New Roman"/>
          <w:color w:val="0E101A"/>
        </w:rPr>
      </w:pPr>
      <w:r w:rsidRPr="00726A98">
        <w:rPr>
          <w:rFonts w:ascii="Times New Roman" w:eastAsia="Times New Roman" w:hAnsi="Times New Roman" w:cs="Times New Roman"/>
          <w:color w:val="0E101A"/>
        </w:rPr>
        <w:t>Primitive open fire cooking requires massive consumption of many different kinds of plants as fuel, which has greatly lead to loss of biodiversity. The adoption of clean cookstoves will reduce the consumption of plant fuels and thus decline in loss of biodiversity.</w:t>
      </w:r>
    </w:p>
    <w:p w14:paraId="1A3D5140" w14:textId="77777777" w:rsidR="00225BF5" w:rsidRDefault="00225BF5" w:rsidP="00225BF5">
      <w:pPr>
        <w:spacing w:line="480" w:lineRule="auto"/>
        <w:rPr>
          <w:rFonts w:ascii="Times New Roman" w:eastAsia="Times New Roman" w:hAnsi="Times New Roman" w:cs="Times New Roman"/>
          <w:color w:val="0E101A"/>
        </w:rPr>
      </w:pPr>
      <w:r w:rsidRPr="00225BF5">
        <w:rPr>
          <w:rFonts w:ascii="Times New Roman" w:eastAsia="Times New Roman" w:hAnsi="Times New Roman" w:cs="Times New Roman"/>
          <w:color w:val="0E101A"/>
        </w:rPr>
        <w:t xml:space="preserve"> </w:t>
      </w:r>
    </w:p>
    <w:p w14:paraId="37EC6CD8" w14:textId="3D62B76D" w:rsidR="00726A98" w:rsidRPr="00726A98" w:rsidRDefault="00225BF5" w:rsidP="00225BF5">
      <w:pPr>
        <w:spacing w:line="480" w:lineRule="auto"/>
        <w:rPr>
          <w:rFonts w:ascii="Times New Roman" w:eastAsia="Times New Roman" w:hAnsi="Times New Roman" w:cs="Times New Roman"/>
          <w:color w:val="0E101A"/>
        </w:rPr>
      </w:pPr>
      <w:r w:rsidRPr="00225BF5">
        <w:rPr>
          <w:rFonts w:ascii="Times New Roman" w:eastAsia="Times New Roman" w:hAnsi="Times New Roman" w:cs="Times New Roman"/>
          <w:color w:val="0E101A"/>
        </w:rPr>
        <w:t xml:space="preserve"> </w:t>
      </w:r>
      <w:r w:rsidR="00726A98" w:rsidRPr="00225BF5">
        <w:rPr>
          <w:rFonts w:ascii="Times New Roman" w:eastAsia="Times New Roman" w:hAnsi="Times New Roman" w:cs="Times New Roman"/>
          <w:b/>
          <w:bCs/>
          <w:color w:val="0E101A"/>
        </w:rPr>
        <w:t>Question 2:</w:t>
      </w:r>
      <w:r w:rsidR="00726A98" w:rsidRPr="00726A98">
        <w:rPr>
          <w:rFonts w:ascii="Times New Roman" w:eastAsia="Times New Roman" w:hAnsi="Times New Roman" w:cs="Times New Roman"/>
          <w:color w:val="0E101A"/>
        </w:rPr>
        <w:t> </w:t>
      </w:r>
      <w:r w:rsidR="00726A98" w:rsidRPr="00726A98">
        <w:rPr>
          <w:rFonts w:ascii="Times New Roman" w:eastAsia="Times New Roman" w:hAnsi="Times New Roman" w:cs="Times New Roman"/>
          <w:i/>
          <w:color w:val="0E101A"/>
        </w:rPr>
        <w:t>Describe the ways in which the widespread adoption of clean cookstoves will address the issues of economic development and poverty discussed in Chapter 9.</w:t>
      </w:r>
      <w:r w:rsidR="00726A98" w:rsidRPr="00726A98">
        <w:rPr>
          <w:rFonts w:ascii="Times New Roman" w:eastAsia="Times New Roman" w:hAnsi="Times New Roman" w:cs="Times New Roman"/>
          <w:color w:val="0E101A"/>
        </w:rPr>
        <w:t> </w:t>
      </w:r>
      <w:r w:rsidR="00726A98" w:rsidRPr="00225BF5">
        <w:rPr>
          <w:rFonts w:ascii="Times New Roman" w:eastAsia="Times New Roman" w:hAnsi="Times New Roman" w:cs="Times New Roman"/>
          <w:i/>
          <w:iCs/>
          <w:color w:val="0E101A"/>
        </w:rPr>
        <w:t>(15 marks)</w:t>
      </w:r>
    </w:p>
    <w:p w14:paraId="04187C2E" w14:textId="77777777" w:rsidR="00726A98" w:rsidRPr="00726A98" w:rsidRDefault="00726A98" w:rsidP="00225BF5">
      <w:pPr>
        <w:spacing w:line="480" w:lineRule="auto"/>
        <w:rPr>
          <w:rFonts w:ascii="Times New Roman" w:eastAsia="Times New Roman" w:hAnsi="Times New Roman" w:cs="Times New Roman"/>
          <w:color w:val="0E101A"/>
        </w:rPr>
      </w:pPr>
      <w:r w:rsidRPr="00726A98">
        <w:rPr>
          <w:rFonts w:ascii="Times New Roman" w:eastAsia="Times New Roman" w:hAnsi="Times New Roman" w:cs="Times New Roman"/>
          <w:color w:val="0E101A"/>
        </w:rPr>
        <w:t xml:space="preserve">The issue of adopting clean cookstoves has motivated social entrepreneurs across the globe and began to generate innovative ideas about how to design, manufacture, and finance more efficient and cleaner cookstoves. For instance, in West African countries of Ghana, Surj Wahab founded a small business named Toyla energy limited to produce cookstoves from locally sourced </w:t>
      </w:r>
      <w:r w:rsidRPr="00726A98">
        <w:rPr>
          <w:rFonts w:ascii="Times New Roman" w:eastAsia="Times New Roman" w:hAnsi="Times New Roman" w:cs="Times New Roman"/>
          <w:color w:val="0E101A"/>
        </w:rPr>
        <w:lastRenderedPageBreak/>
        <w:t>materials. Within a short period, he employed 150 people and sold more than 150000 cookstoves to Ghanaians. This helped in cost-saving and health benefits.</w:t>
      </w:r>
    </w:p>
    <w:p w14:paraId="3A609ECB" w14:textId="77777777" w:rsidR="00726A98" w:rsidRPr="00726A98" w:rsidRDefault="00726A98" w:rsidP="00225BF5">
      <w:pPr>
        <w:spacing w:line="480" w:lineRule="auto"/>
        <w:rPr>
          <w:rFonts w:ascii="Times New Roman" w:eastAsia="Times New Roman" w:hAnsi="Times New Roman" w:cs="Times New Roman"/>
          <w:color w:val="0E101A"/>
        </w:rPr>
      </w:pPr>
      <w:r w:rsidRPr="00726A98">
        <w:rPr>
          <w:rFonts w:ascii="Times New Roman" w:eastAsia="Times New Roman" w:hAnsi="Times New Roman" w:cs="Times New Roman"/>
          <w:color w:val="0E101A"/>
        </w:rPr>
        <w:t>More than a quarter of the company’s revenue came from the sale of carbon offsets helping them keep the prices low for the consumers. Similar companies came up from many parts of the country, which help the families by increasing their fuel efficiency and saved them ten dollars a month. A great saving for a society in which 80% of the population lived on two dollars or less a day. The companies would also provide technical assistance and also help the entrepreneur set up small businesses to make repair and market cleaner cookstoves.</w:t>
      </w:r>
    </w:p>
    <w:p w14:paraId="27B8A06C" w14:textId="77777777" w:rsidR="00726A98" w:rsidRPr="00726A98" w:rsidRDefault="00726A98" w:rsidP="00225BF5">
      <w:pPr>
        <w:spacing w:line="480" w:lineRule="auto"/>
        <w:rPr>
          <w:rFonts w:ascii="Times New Roman" w:eastAsia="Times New Roman" w:hAnsi="Times New Roman" w:cs="Times New Roman"/>
          <w:color w:val="0E101A"/>
        </w:rPr>
      </w:pPr>
    </w:p>
    <w:p w14:paraId="66A77859" w14:textId="77777777" w:rsidR="00225BF5" w:rsidRDefault="00225BF5" w:rsidP="00225BF5">
      <w:pPr>
        <w:spacing w:line="480" w:lineRule="auto"/>
        <w:rPr>
          <w:rFonts w:ascii="Times New Roman" w:eastAsia="Times New Roman" w:hAnsi="Times New Roman" w:cs="Times New Roman"/>
          <w:b/>
          <w:bCs/>
          <w:color w:val="0E101A"/>
        </w:rPr>
      </w:pPr>
    </w:p>
    <w:p w14:paraId="41C0E16C" w14:textId="77777777" w:rsidR="00225BF5" w:rsidRDefault="00225BF5" w:rsidP="00225BF5">
      <w:pPr>
        <w:spacing w:line="480" w:lineRule="auto"/>
        <w:rPr>
          <w:rFonts w:ascii="Times New Roman" w:eastAsia="Times New Roman" w:hAnsi="Times New Roman" w:cs="Times New Roman"/>
          <w:b/>
          <w:bCs/>
          <w:color w:val="0E101A"/>
        </w:rPr>
      </w:pPr>
    </w:p>
    <w:p w14:paraId="1F94C613" w14:textId="77777777" w:rsidR="00225BF5" w:rsidRDefault="00225BF5" w:rsidP="00225BF5">
      <w:pPr>
        <w:spacing w:line="480" w:lineRule="auto"/>
        <w:rPr>
          <w:rFonts w:ascii="Times New Roman" w:eastAsia="Times New Roman" w:hAnsi="Times New Roman" w:cs="Times New Roman"/>
          <w:b/>
          <w:bCs/>
          <w:color w:val="0E101A"/>
        </w:rPr>
      </w:pPr>
    </w:p>
    <w:p w14:paraId="297F9893" w14:textId="77777777" w:rsidR="00225BF5" w:rsidRDefault="00225BF5" w:rsidP="00225BF5">
      <w:pPr>
        <w:spacing w:line="480" w:lineRule="auto"/>
        <w:rPr>
          <w:rFonts w:ascii="Times New Roman" w:eastAsia="Times New Roman" w:hAnsi="Times New Roman" w:cs="Times New Roman"/>
          <w:b/>
          <w:bCs/>
          <w:color w:val="0E101A"/>
        </w:rPr>
      </w:pPr>
    </w:p>
    <w:p w14:paraId="1F0D18CB" w14:textId="77777777" w:rsidR="00225BF5" w:rsidRDefault="00225BF5" w:rsidP="00225BF5">
      <w:pPr>
        <w:spacing w:line="480" w:lineRule="auto"/>
        <w:rPr>
          <w:rFonts w:ascii="Times New Roman" w:eastAsia="Times New Roman" w:hAnsi="Times New Roman" w:cs="Times New Roman"/>
          <w:b/>
          <w:bCs/>
          <w:color w:val="0E101A"/>
        </w:rPr>
      </w:pPr>
    </w:p>
    <w:p w14:paraId="547CF1F8" w14:textId="77777777" w:rsidR="00225BF5" w:rsidRDefault="00225BF5" w:rsidP="00225BF5">
      <w:pPr>
        <w:spacing w:line="480" w:lineRule="auto"/>
        <w:rPr>
          <w:rFonts w:ascii="Times New Roman" w:eastAsia="Times New Roman" w:hAnsi="Times New Roman" w:cs="Times New Roman"/>
          <w:b/>
          <w:bCs/>
          <w:color w:val="0E101A"/>
        </w:rPr>
      </w:pPr>
    </w:p>
    <w:p w14:paraId="585BA935" w14:textId="77777777" w:rsidR="00225BF5" w:rsidRDefault="00225BF5" w:rsidP="00225BF5">
      <w:pPr>
        <w:spacing w:line="480" w:lineRule="auto"/>
        <w:rPr>
          <w:rFonts w:ascii="Times New Roman" w:eastAsia="Times New Roman" w:hAnsi="Times New Roman" w:cs="Times New Roman"/>
          <w:b/>
          <w:bCs/>
          <w:color w:val="0E101A"/>
        </w:rPr>
      </w:pPr>
    </w:p>
    <w:p w14:paraId="4F774898" w14:textId="77777777" w:rsidR="00225BF5" w:rsidRDefault="00225BF5" w:rsidP="00225BF5">
      <w:pPr>
        <w:spacing w:line="480" w:lineRule="auto"/>
        <w:rPr>
          <w:rFonts w:ascii="Times New Roman" w:eastAsia="Times New Roman" w:hAnsi="Times New Roman" w:cs="Times New Roman"/>
          <w:b/>
          <w:bCs/>
          <w:color w:val="0E101A"/>
        </w:rPr>
      </w:pPr>
    </w:p>
    <w:p w14:paraId="2E28D01A" w14:textId="77777777" w:rsidR="00225BF5" w:rsidRDefault="00225BF5" w:rsidP="00225BF5">
      <w:pPr>
        <w:spacing w:line="480" w:lineRule="auto"/>
        <w:rPr>
          <w:rFonts w:ascii="Times New Roman" w:eastAsia="Times New Roman" w:hAnsi="Times New Roman" w:cs="Times New Roman"/>
          <w:b/>
          <w:bCs/>
          <w:color w:val="0E101A"/>
        </w:rPr>
      </w:pPr>
    </w:p>
    <w:p w14:paraId="6EC449F6" w14:textId="77777777" w:rsidR="00225BF5" w:rsidRDefault="00225BF5" w:rsidP="00225BF5">
      <w:pPr>
        <w:spacing w:line="480" w:lineRule="auto"/>
        <w:rPr>
          <w:rFonts w:ascii="Times New Roman" w:eastAsia="Times New Roman" w:hAnsi="Times New Roman" w:cs="Times New Roman"/>
          <w:b/>
          <w:bCs/>
          <w:color w:val="0E101A"/>
        </w:rPr>
      </w:pPr>
    </w:p>
    <w:p w14:paraId="7B565E5F" w14:textId="77777777" w:rsidR="00225BF5" w:rsidRDefault="00225BF5" w:rsidP="00225BF5">
      <w:pPr>
        <w:spacing w:line="480" w:lineRule="auto"/>
        <w:rPr>
          <w:rFonts w:ascii="Times New Roman" w:eastAsia="Times New Roman" w:hAnsi="Times New Roman" w:cs="Times New Roman"/>
          <w:b/>
          <w:bCs/>
          <w:color w:val="0E101A"/>
        </w:rPr>
      </w:pPr>
    </w:p>
    <w:p w14:paraId="3B6F5407" w14:textId="77777777" w:rsidR="00225BF5" w:rsidRDefault="00225BF5" w:rsidP="00225BF5">
      <w:pPr>
        <w:spacing w:line="480" w:lineRule="auto"/>
        <w:rPr>
          <w:rFonts w:ascii="Times New Roman" w:eastAsia="Times New Roman" w:hAnsi="Times New Roman" w:cs="Times New Roman"/>
          <w:b/>
          <w:bCs/>
          <w:color w:val="0E101A"/>
        </w:rPr>
      </w:pPr>
    </w:p>
    <w:p w14:paraId="38F77193" w14:textId="77777777" w:rsidR="00225BF5" w:rsidRDefault="00225BF5" w:rsidP="00225BF5">
      <w:pPr>
        <w:spacing w:line="480" w:lineRule="auto"/>
        <w:rPr>
          <w:rFonts w:ascii="Times New Roman" w:eastAsia="Times New Roman" w:hAnsi="Times New Roman" w:cs="Times New Roman"/>
          <w:b/>
          <w:bCs/>
          <w:color w:val="0E101A"/>
        </w:rPr>
      </w:pPr>
    </w:p>
    <w:p w14:paraId="07CCF6DD" w14:textId="77777777" w:rsidR="00225BF5" w:rsidRDefault="00225BF5" w:rsidP="00225BF5">
      <w:pPr>
        <w:spacing w:line="480" w:lineRule="auto"/>
        <w:rPr>
          <w:rFonts w:ascii="Times New Roman" w:eastAsia="Times New Roman" w:hAnsi="Times New Roman" w:cs="Times New Roman"/>
          <w:b/>
          <w:bCs/>
          <w:color w:val="0E101A"/>
        </w:rPr>
      </w:pPr>
    </w:p>
    <w:p w14:paraId="70EF1E6E" w14:textId="4182F2FB" w:rsidR="00726A98" w:rsidRPr="00726A98" w:rsidRDefault="00225BF5" w:rsidP="00225BF5">
      <w:pPr>
        <w:spacing w:line="480" w:lineRule="auto"/>
        <w:rPr>
          <w:rFonts w:ascii="Times New Roman" w:eastAsia="Times New Roman" w:hAnsi="Times New Roman" w:cs="Times New Roman"/>
          <w:color w:val="0E101A"/>
        </w:rPr>
      </w:pPr>
      <w:r>
        <w:rPr>
          <w:rFonts w:ascii="Times New Roman" w:eastAsia="Times New Roman" w:hAnsi="Times New Roman" w:cs="Times New Roman"/>
          <w:b/>
          <w:bCs/>
          <w:color w:val="0E101A"/>
        </w:rPr>
        <w:lastRenderedPageBreak/>
        <w:t xml:space="preserve">                                   </w:t>
      </w:r>
      <w:r w:rsidR="00726A98" w:rsidRPr="00225BF5">
        <w:rPr>
          <w:rFonts w:ascii="Times New Roman" w:eastAsia="Times New Roman" w:hAnsi="Times New Roman" w:cs="Times New Roman"/>
          <w:b/>
          <w:bCs/>
          <w:color w:val="0E101A"/>
        </w:rPr>
        <w:t>Part B</w:t>
      </w:r>
    </w:p>
    <w:p w14:paraId="53C405F6" w14:textId="237E80C0" w:rsidR="00726A98" w:rsidRPr="00726A98" w:rsidRDefault="00225BF5" w:rsidP="00225BF5">
      <w:pPr>
        <w:spacing w:line="480" w:lineRule="auto"/>
        <w:rPr>
          <w:rFonts w:ascii="Times New Roman" w:eastAsia="Times New Roman" w:hAnsi="Times New Roman" w:cs="Times New Roman"/>
          <w:color w:val="0E101A"/>
        </w:rPr>
      </w:pPr>
      <w:r>
        <w:rPr>
          <w:rFonts w:ascii="Times New Roman" w:eastAsia="Times New Roman" w:hAnsi="Times New Roman" w:cs="Times New Roman"/>
          <w:b/>
          <w:bCs/>
          <w:color w:val="0E101A"/>
        </w:rPr>
        <w:t xml:space="preserve">                                   </w:t>
      </w:r>
      <w:r w:rsidR="00726A98" w:rsidRPr="00225BF5">
        <w:rPr>
          <w:rFonts w:ascii="Times New Roman" w:eastAsia="Times New Roman" w:hAnsi="Times New Roman" w:cs="Times New Roman"/>
          <w:b/>
          <w:bCs/>
          <w:color w:val="0E101A"/>
        </w:rPr>
        <w:t>Hewlett-Packard (HP)</w:t>
      </w:r>
    </w:p>
    <w:p w14:paraId="222592A0" w14:textId="22C32388" w:rsidR="00726A98" w:rsidRPr="00726A98" w:rsidRDefault="00726A98" w:rsidP="00225BF5">
      <w:pPr>
        <w:spacing w:line="480" w:lineRule="auto"/>
        <w:rPr>
          <w:rFonts w:ascii="Times New Roman" w:eastAsia="Times New Roman" w:hAnsi="Times New Roman" w:cs="Times New Roman"/>
          <w:color w:val="0E101A"/>
        </w:rPr>
      </w:pPr>
      <w:r w:rsidRPr="00726A98">
        <w:rPr>
          <w:rFonts w:ascii="Times New Roman" w:eastAsia="Times New Roman" w:hAnsi="Times New Roman" w:cs="Times New Roman"/>
          <w:color w:val="0E101A"/>
        </w:rPr>
        <w:t>Sustainability is always a strategic plan for all businesses in the 21st century.it is a market force that affects long term financial viability and success of a business. For decades, Hewlett Packard has been in a continuous move towards environmental sustainability.in the 1980s Hewlett Packard was the leader in p</w:t>
      </w:r>
      <w:r w:rsidR="00AD0595" w:rsidRPr="00225BF5">
        <w:rPr>
          <w:rFonts w:ascii="Times New Roman" w:eastAsia="Times New Roman" w:hAnsi="Times New Roman" w:cs="Times New Roman"/>
          <w:color w:val="0E101A"/>
        </w:rPr>
        <w:t>ollution prevention and control (</w:t>
      </w:r>
      <w:r w:rsidR="00AD0595" w:rsidRPr="00225BF5">
        <w:rPr>
          <w:rFonts w:ascii="Times New Roman" w:hAnsi="Times New Roman" w:cs="Times New Roman"/>
          <w:color w:val="222222"/>
          <w:shd w:val="clear" w:color="auto" w:fill="FFFFFF"/>
        </w:rPr>
        <w:t xml:space="preserve">Preston, </w:t>
      </w:r>
      <w:r w:rsidR="00AD0595" w:rsidRPr="00225BF5">
        <w:rPr>
          <w:rFonts w:ascii="Times New Roman" w:hAnsi="Times New Roman" w:cs="Times New Roman"/>
          <w:color w:val="222222"/>
          <w:shd w:val="clear" w:color="auto" w:fill="FFFFFF"/>
        </w:rPr>
        <w:t>2001)</w:t>
      </w:r>
      <w:r w:rsidR="00AD0595" w:rsidRPr="00225BF5">
        <w:rPr>
          <w:rFonts w:ascii="Times New Roman" w:hAnsi="Times New Roman" w:cs="Times New Roman"/>
          <w:color w:val="222222"/>
          <w:shd w:val="clear" w:color="auto" w:fill="FFFFFF"/>
        </w:rPr>
        <w:t>.</w:t>
      </w:r>
      <w:r w:rsidRPr="00726A98">
        <w:rPr>
          <w:rFonts w:ascii="Times New Roman" w:eastAsia="Times New Roman" w:hAnsi="Times New Roman" w:cs="Times New Roman"/>
          <w:color w:val="0E101A"/>
        </w:rPr>
        <w:t xml:space="preserve"> In the 1990s HP established a leading product stewardship function. Today, HP is taking big steps to move beyond baseline market expectations and integrate environmental sustainability into its fundamental business strategy</w:t>
      </w:r>
      <w:r w:rsidR="00AD0595" w:rsidRPr="00225BF5">
        <w:rPr>
          <w:rFonts w:ascii="Times New Roman" w:eastAsia="Times New Roman" w:hAnsi="Times New Roman" w:cs="Times New Roman"/>
          <w:color w:val="0E101A"/>
        </w:rPr>
        <w:t xml:space="preserve"> </w:t>
      </w:r>
      <w:r w:rsidR="00AD0595" w:rsidRPr="00225BF5">
        <w:rPr>
          <w:rFonts w:ascii="Times New Roman" w:eastAsia="Times New Roman" w:hAnsi="Times New Roman" w:cs="Times New Roman"/>
          <w:color w:val="0E101A"/>
        </w:rPr>
        <w:t>(</w:t>
      </w:r>
      <w:r w:rsidR="00AD0595" w:rsidRPr="00225BF5">
        <w:rPr>
          <w:rFonts w:ascii="Times New Roman" w:hAnsi="Times New Roman" w:cs="Times New Roman"/>
          <w:color w:val="222222"/>
          <w:shd w:val="clear" w:color="auto" w:fill="FFFFFF"/>
        </w:rPr>
        <w:t>Preston, 2001)</w:t>
      </w:r>
      <w:r w:rsidRPr="00726A98">
        <w:rPr>
          <w:rFonts w:ascii="Times New Roman" w:eastAsia="Times New Roman" w:hAnsi="Times New Roman" w:cs="Times New Roman"/>
          <w:color w:val="0E101A"/>
        </w:rPr>
        <w:t>.</w:t>
      </w:r>
    </w:p>
    <w:p w14:paraId="1676B8F4" w14:textId="6901B81A" w:rsidR="00726A98" w:rsidRPr="00726A98" w:rsidRDefault="00726A98" w:rsidP="00225BF5">
      <w:pPr>
        <w:spacing w:line="480" w:lineRule="auto"/>
        <w:rPr>
          <w:rFonts w:ascii="Times New Roman" w:eastAsia="Times New Roman" w:hAnsi="Times New Roman" w:cs="Times New Roman"/>
          <w:color w:val="0E101A"/>
        </w:rPr>
      </w:pPr>
      <w:r w:rsidRPr="00726A98">
        <w:rPr>
          <w:rFonts w:ascii="Times New Roman" w:eastAsia="Times New Roman" w:hAnsi="Times New Roman" w:cs="Times New Roman"/>
          <w:color w:val="0E101A"/>
        </w:rPr>
        <w:t>The major challenges in any business have always been balancing economic growth with environmental sustainability. However, this can be viewed as an opportunity for the business society. HP’s honest promise to the environment and social responsibility is not only helping the company to grow in its key markets but it is also helping the company to translate its green footprints into lucrative new business</w:t>
      </w:r>
      <w:r w:rsidR="00A63E06" w:rsidRPr="00225BF5">
        <w:rPr>
          <w:rFonts w:ascii="Times New Roman" w:eastAsia="Times New Roman" w:hAnsi="Times New Roman" w:cs="Times New Roman"/>
          <w:color w:val="0E101A"/>
        </w:rPr>
        <w:t xml:space="preserve"> </w:t>
      </w:r>
      <w:r w:rsidR="00A63E06" w:rsidRPr="00225BF5">
        <w:rPr>
          <w:rFonts w:ascii="Times New Roman" w:eastAsia="Times New Roman" w:hAnsi="Times New Roman" w:cs="Times New Roman"/>
          <w:color w:val="0E101A"/>
        </w:rPr>
        <w:t>(</w:t>
      </w:r>
      <w:r w:rsidR="00A63E06" w:rsidRPr="00225BF5">
        <w:rPr>
          <w:rFonts w:ascii="Times New Roman" w:hAnsi="Times New Roman" w:cs="Times New Roman"/>
          <w:color w:val="222222"/>
          <w:shd w:val="clear" w:color="auto" w:fill="FFFFFF"/>
        </w:rPr>
        <w:t>Preston, 2001)</w:t>
      </w:r>
      <w:r w:rsidRPr="00726A98">
        <w:rPr>
          <w:rFonts w:ascii="Times New Roman" w:eastAsia="Times New Roman" w:hAnsi="Times New Roman" w:cs="Times New Roman"/>
          <w:color w:val="0E101A"/>
        </w:rPr>
        <w:t>. The HP Company is always focused on its mission to make contributions, to improve the welfare of humanity, and to advance frontiers of science.</w:t>
      </w:r>
    </w:p>
    <w:p w14:paraId="63A21E4A" w14:textId="77777777" w:rsidR="00726A98" w:rsidRPr="00726A98" w:rsidRDefault="00726A98" w:rsidP="00225BF5">
      <w:pPr>
        <w:spacing w:line="480" w:lineRule="auto"/>
        <w:rPr>
          <w:rFonts w:ascii="Times New Roman" w:eastAsia="Times New Roman" w:hAnsi="Times New Roman" w:cs="Times New Roman"/>
          <w:color w:val="0E101A"/>
        </w:rPr>
      </w:pPr>
      <w:r w:rsidRPr="00225BF5">
        <w:rPr>
          <w:rFonts w:ascii="Times New Roman" w:eastAsia="Times New Roman" w:hAnsi="Times New Roman" w:cs="Times New Roman"/>
          <w:b/>
          <w:bCs/>
          <w:color w:val="0E101A"/>
        </w:rPr>
        <w:t>External Factors influencing </w:t>
      </w:r>
    </w:p>
    <w:p w14:paraId="5D70D8D1" w14:textId="77777777" w:rsidR="00726A98" w:rsidRPr="00726A98" w:rsidRDefault="00726A98" w:rsidP="00225BF5">
      <w:pPr>
        <w:numPr>
          <w:ilvl w:val="0"/>
          <w:numId w:val="7"/>
        </w:numPr>
        <w:spacing w:line="480" w:lineRule="auto"/>
        <w:rPr>
          <w:rFonts w:ascii="Times New Roman" w:eastAsia="Times New Roman" w:hAnsi="Times New Roman" w:cs="Times New Roman"/>
          <w:color w:val="0E101A"/>
        </w:rPr>
      </w:pPr>
      <w:r w:rsidRPr="00225BF5">
        <w:rPr>
          <w:rFonts w:ascii="Times New Roman" w:eastAsia="Times New Roman" w:hAnsi="Times New Roman" w:cs="Times New Roman"/>
          <w:b/>
          <w:bCs/>
          <w:color w:val="0E101A"/>
        </w:rPr>
        <w:t>Laws &amp; Regulations</w:t>
      </w:r>
    </w:p>
    <w:p w14:paraId="4D3AC542" w14:textId="1A34A316" w:rsidR="00726A98" w:rsidRPr="00726A98" w:rsidRDefault="00726A98" w:rsidP="00225BF5">
      <w:pPr>
        <w:spacing w:line="480" w:lineRule="auto"/>
        <w:rPr>
          <w:rFonts w:ascii="Times New Roman" w:eastAsia="Times New Roman" w:hAnsi="Times New Roman" w:cs="Times New Roman"/>
          <w:color w:val="0E101A"/>
        </w:rPr>
      </w:pPr>
      <w:r w:rsidRPr="00726A98">
        <w:rPr>
          <w:rFonts w:ascii="Times New Roman" w:eastAsia="Times New Roman" w:hAnsi="Times New Roman" w:cs="Times New Roman"/>
          <w:color w:val="0E101A"/>
        </w:rPr>
        <w:t xml:space="preserve">Environmental laws have become very key to protect valuable eco-system and natural recourses. With the ever-increasing rise in complexities regarding sustainability, people worldwide have started giving importance to environmental rights and laws. The laws are always seen as the main guidelines in solving problems related to the idea. Also, these laws and practices enable transparency and accountability in a firm's business. Businesses in the information and </w:t>
      </w:r>
      <w:r w:rsidRPr="00726A98">
        <w:rPr>
          <w:rFonts w:ascii="Times New Roman" w:eastAsia="Times New Roman" w:hAnsi="Times New Roman" w:cs="Times New Roman"/>
          <w:color w:val="0E101A"/>
        </w:rPr>
        <w:lastRenderedPageBreak/>
        <w:t>communication technology sector are required to meet a range of environmental regulations and individual businesses should implement their sustainable strategies</w:t>
      </w:r>
      <w:r w:rsidR="00AD0595" w:rsidRPr="00225BF5">
        <w:rPr>
          <w:rFonts w:ascii="Times New Roman" w:eastAsia="Times New Roman" w:hAnsi="Times New Roman" w:cs="Times New Roman"/>
          <w:color w:val="0E101A"/>
        </w:rPr>
        <w:t xml:space="preserve"> </w:t>
      </w:r>
      <w:r w:rsidR="00AD0595" w:rsidRPr="00225BF5">
        <w:rPr>
          <w:rFonts w:ascii="Times New Roman" w:eastAsia="Times New Roman" w:hAnsi="Times New Roman" w:cs="Times New Roman"/>
          <w:color w:val="0E101A"/>
        </w:rPr>
        <w:t xml:space="preserve">(Unhelkar, </w:t>
      </w:r>
      <w:r w:rsidR="00AD0595" w:rsidRPr="00726A98">
        <w:rPr>
          <w:rFonts w:ascii="Times New Roman" w:eastAsia="Times New Roman" w:hAnsi="Times New Roman" w:cs="Times New Roman"/>
          <w:color w:val="0E101A"/>
        </w:rPr>
        <w:t>2016</w:t>
      </w:r>
      <w:r w:rsidR="00AD0595" w:rsidRPr="00225BF5">
        <w:rPr>
          <w:rFonts w:ascii="Times New Roman" w:eastAsia="Times New Roman" w:hAnsi="Times New Roman" w:cs="Times New Roman"/>
          <w:color w:val="0E101A"/>
        </w:rPr>
        <w:t>)</w:t>
      </w:r>
      <w:r w:rsidRPr="00726A98">
        <w:rPr>
          <w:rFonts w:ascii="Times New Roman" w:eastAsia="Times New Roman" w:hAnsi="Times New Roman" w:cs="Times New Roman"/>
          <w:color w:val="0E101A"/>
        </w:rPr>
        <w:t>. Keeping in pace with the various national and international laws relating to environment and sustainability issues </w:t>
      </w:r>
    </w:p>
    <w:p w14:paraId="62AE4E11" w14:textId="6F4AB410" w:rsidR="00726A98" w:rsidRPr="00726A98" w:rsidRDefault="00726A98" w:rsidP="00225BF5">
      <w:pPr>
        <w:spacing w:line="480" w:lineRule="auto"/>
        <w:rPr>
          <w:rFonts w:ascii="Times New Roman" w:eastAsia="Times New Roman" w:hAnsi="Times New Roman" w:cs="Times New Roman"/>
          <w:color w:val="0E101A"/>
        </w:rPr>
      </w:pPr>
      <w:r w:rsidRPr="00726A98">
        <w:rPr>
          <w:rFonts w:ascii="Times New Roman" w:eastAsia="Times New Roman" w:hAnsi="Times New Roman" w:cs="Times New Roman"/>
          <w:color w:val="0E101A"/>
        </w:rPr>
        <w:t>Hewlett-Packard has been practicing more socially responsible business management practices. For instance, HP encourages transparency and honesty to promote laws and regulations that support economic growth and novelty in a socially and ecologically accountable way</w:t>
      </w:r>
      <w:r w:rsidR="00AD0595" w:rsidRPr="00225BF5">
        <w:rPr>
          <w:rFonts w:ascii="Times New Roman" w:eastAsia="Times New Roman" w:hAnsi="Times New Roman" w:cs="Times New Roman"/>
          <w:color w:val="0E101A"/>
        </w:rPr>
        <w:t xml:space="preserve"> (Unhelkar, </w:t>
      </w:r>
      <w:r w:rsidR="00AD0595" w:rsidRPr="00726A98">
        <w:rPr>
          <w:rFonts w:ascii="Times New Roman" w:eastAsia="Times New Roman" w:hAnsi="Times New Roman" w:cs="Times New Roman"/>
          <w:color w:val="0E101A"/>
        </w:rPr>
        <w:t>2016</w:t>
      </w:r>
      <w:r w:rsidR="00AD0595" w:rsidRPr="00225BF5">
        <w:rPr>
          <w:rFonts w:ascii="Times New Roman" w:eastAsia="Times New Roman" w:hAnsi="Times New Roman" w:cs="Times New Roman"/>
          <w:color w:val="0E101A"/>
        </w:rPr>
        <w:t>)</w:t>
      </w:r>
      <w:r w:rsidRPr="00726A98">
        <w:rPr>
          <w:rFonts w:ascii="Times New Roman" w:eastAsia="Times New Roman" w:hAnsi="Times New Roman" w:cs="Times New Roman"/>
          <w:color w:val="0E101A"/>
        </w:rPr>
        <w:t>. Keeping the various laws and regulations in mind HP-supported negotiations on trade agreement influencing the Trans-Pacific Partnership, Transatlantic Trade and Investment Agreement, and trade in services agreement, as well as U.S. legislation to renew Trade Promotion Authority</w:t>
      </w:r>
      <w:r w:rsidR="00A63E06" w:rsidRPr="00225BF5">
        <w:rPr>
          <w:rFonts w:ascii="Times New Roman" w:eastAsia="Times New Roman" w:hAnsi="Times New Roman" w:cs="Times New Roman"/>
          <w:color w:val="0E101A"/>
        </w:rPr>
        <w:t xml:space="preserve"> </w:t>
      </w:r>
      <w:r w:rsidR="00A63E06" w:rsidRPr="00225BF5">
        <w:rPr>
          <w:rFonts w:ascii="Times New Roman" w:eastAsia="Times New Roman" w:hAnsi="Times New Roman" w:cs="Times New Roman"/>
          <w:color w:val="0E101A"/>
        </w:rPr>
        <w:t>(</w:t>
      </w:r>
      <w:r w:rsidR="00A63E06" w:rsidRPr="00225BF5">
        <w:rPr>
          <w:rFonts w:ascii="Times New Roman" w:hAnsi="Times New Roman" w:cs="Times New Roman"/>
          <w:color w:val="222222"/>
          <w:shd w:val="clear" w:color="auto" w:fill="FFFFFF"/>
        </w:rPr>
        <w:t>Preston, 2001)</w:t>
      </w:r>
      <w:r w:rsidRPr="00726A98">
        <w:rPr>
          <w:rFonts w:ascii="Times New Roman" w:eastAsia="Times New Roman" w:hAnsi="Times New Roman" w:cs="Times New Roman"/>
          <w:color w:val="0E101A"/>
        </w:rPr>
        <w:t>. </w:t>
      </w:r>
    </w:p>
    <w:p w14:paraId="53F5BAE4" w14:textId="0C57EF83" w:rsidR="00726A98" w:rsidRPr="00726A98" w:rsidRDefault="00726A98" w:rsidP="00225BF5">
      <w:pPr>
        <w:spacing w:line="480" w:lineRule="auto"/>
        <w:rPr>
          <w:rFonts w:ascii="Times New Roman" w:eastAsia="Times New Roman" w:hAnsi="Times New Roman" w:cs="Times New Roman"/>
          <w:color w:val="0E101A"/>
        </w:rPr>
      </w:pPr>
      <w:r w:rsidRPr="00726A98">
        <w:rPr>
          <w:rFonts w:ascii="Times New Roman" w:eastAsia="Times New Roman" w:hAnsi="Times New Roman" w:cs="Times New Roman"/>
          <w:color w:val="0E101A"/>
        </w:rPr>
        <w:t>HP also includes detailed packaging requirements that in general promote environmental sustainability .the packaging requirements covers; restricted material, the ozone-depleting substance in packaging materials, recyclable materials, wood, paper, and other plant-based packaging restrictions and many more. Hewlett Packard in collaboration with other ICT sector businesses to develop a sustainability self-assessment tool for supplier’s .this was aimed at raising supplier awareness about the importance of sustainability principles, clarify ICT customer expectations about suppliers’ sustainability practices and enable the supplier to evaluate, improve and communicate their performance</w:t>
      </w:r>
      <w:r w:rsidR="00A63E06" w:rsidRPr="00225BF5">
        <w:rPr>
          <w:rFonts w:ascii="Times New Roman" w:eastAsia="Times New Roman" w:hAnsi="Times New Roman" w:cs="Times New Roman"/>
          <w:color w:val="0E101A"/>
        </w:rPr>
        <w:t xml:space="preserve"> </w:t>
      </w:r>
      <w:r w:rsidR="00A63E06" w:rsidRPr="00225BF5">
        <w:rPr>
          <w:rFonts w:ascii="Times New Roman" w:eastAsia="Times New Roman" w:hAnsi="Times New Roman" w:cs="Times New Roman"/>
          <w:color w:val="0E101A"/>
        </w:rPr>
        <w:t>(</w:t>
      </w:r>
      <w:r w:rsidR="00A63E06" w:rsidRPr="00225BF5">
        <w:rPr>
          <w:rFonts w:ascii="Times New Roman" w:hAnsi="Times New Roman" w:cs="Times New Roman"/>
          <w:color w:val="222222"/>
          <w:shd w:val="clear" w:color="auto" w:fill="FFFFFF"/>
        </w:rPr>
        <w:t>Preston, 2001)</w:t>
      </w:r>
      <w:r w:rsidRPr="00726A98">
        <w:rPr>
          <w:rFonts w:ascii="Times New Roman" w:eastAsia="Times New Roman" w:hAnsi="Times New Roman" w:cs="Times New Roman"/>
          <w:color w:val="0E101A"/>
        </w:rPr>
        <w:t>.</w:t>
      </w:r>
    </w:p>
    <w:p w14:paraId="150F9911" w14:textId="77777777" w:rsidR="00726A98" w:rsidRPr="00726A98" w:rsidRDefault="00726A98" w:rsidP="00225BF5">
      <w:pPr>
        <w:spacing w:line="480" w:lineRule="auto"/>
        <w:rPr>
          <w:rFonts w:ascii="Times New Roman" w:eastAsia="Times New Roman" w:hAnsi="Times New Roman" w:cs="Times New Roman"/>
          <w:color w:val="0E101A"/>
        </w:rPr>
      </w:pPr>
    </w:p>
    <w:p w14:paraId="126FEBA8" w14:textId="77777777" w:rsidR="00726A98" w:rsidRPr="00726A98" w:rsidRDefault="00726A98" w:rsidP="00225BF5">
      <w:pPr>
        <w:spacing w:line="480" w:lineRule="auto"/>
        <w:rPr>
          <w:rFonts w:ascii="Times New Roman" w:eastAsia="Times New Roman" w:hAnsi="Times New Roman" w:cs="Times New Roman"/>
          <w:color w:val="0E101A"/>
        </w:rPr>
      </w:pPr>
      <w:r w:rsidRPr="00225BF5">
        <w:rPr>
          <w:rFonts w:ascii="Times New Roman" w:eastAsia="Times New Roman" w:hAnsi="Times New Roman" w:cs="Times New Roman"/>
          <w:b/>
          <w:bCs/>
          <w:color w:val="0E101A"/>
        </w:rPr>
        <w:t>2 Corporate Social Responsibility</w:t>
      </w:r>
    </w:p>
    <w:p w14:paraId="6AB054A2" w14:textId="3117B845" w:rsidR="00726A98" w:rsidRPr="00726A98" w:rsidRDefault="00726A98" w:rsidP="00225BF5">
      <w:pPr>
        <w:spacing w:line="480" w:lineRule="auto"/>
        <w:rPr>
          <w:rFonts w:ascii="Times New Roman" w:eastAsia="Times New Roman" w:hAnsi="Times New Roman" w:cs="Times New Roman"/>
          <w:color w:val="0E101A"/>
        </w:rPr>
      </w:pPr>
      <w:r w:rsidRPr="00726A98">
        <w:rPr>
          <w:rFonts w:ascii="Times New Roman" w:eastAsia="Times New Roman" w:hAnsi="Times New Roman" w:cs="Times New Roman"/>
          <w:color w:val="0E101A"/>
        </w:rPr>
        <w:t xml:space="preserve">Corporate Social Responsibility is increasingly becoming important for any company to function but to also increase its business profitability. These kinds of activities help the company to </w:t>
      </w:r>
      <w:r w:rsidRPr="00726A98">
        <w:rPr>
          <w:rFonts w:ascii="Times New Roman" w:eastAsia="Times New Roman" w:hAnsi="Times New Roman" w:cs="Times New Roman"/>
          <w:color w:val="0E101A"/>
        </w:rPr>
        <w:lastRenderedPageBreak/>
        <w:t>generate goodwill in the eyes of consumers and the government. With the consumers becoming increasingly conscious about the environment it becomes more important for the company to participate or organize such activities to meet the social pressure</w:t>
      </w:r>
      <w:r w:rsidR="00A63E06" w:rsidRPr="00225BF5">
        <w:rPr>
          <w:rFonts w:ascii="Times New Roman" w:eastAsia="Times New Roman" w:hAnsi="Times New Roman" w:cs="Times New Roman"/>
          <w:color w:val="0E101A"/>
        </w:rPr>
        <w:t xml:space="preserve"> </w:t>
      </w:r>
      <w:r w:rsidR="00A63E06" w:rsidRPr="00225BF5">
        <w:rPr>
          <w:rFonts w:ascii="Times New Roman" w:eastAsia="Times New Roman" w:hAnsi="Times New Roman" w:cs="Times New Roman"/>
          <w:color w:val="0E101A"/>
        </w:rPr>
        <w:t>(</w:t>
      </w:r>
      <w:r w:rsidR="00A63E06" w:rsidRPr="00225BF5">
        <w:rPr>
          <w:rFonts w:ascii="Times New Roman" w:hAnsi="Times New Roman" w:cs="Times New Roman"/>
          <w:color w:val="222222"/>
          <w:shd w:val="clear" w:color="auto" w:fill="FFFFFF"/>
        </w:rPr>
        <w:t>Preston, 2001)</w:t>
      </w:r>
      <w:r w:rsidRPr="00726A98">
        <w:rPr>
          <w:rFonts w:ascii="Times New Roman" w:eastAsia="Times New Roman" w:hAnsi="Times New Roman" w:cs="Times New Roman"/>
          <w:color w:val="0E101A"/>
        </w:rPr>
        <w:t>. The purpose of a business is to serve society, through the provision of safe, high, quality products and services that enhance well-being without eroding our community life support systems and our ecological systems.</w:t>
      </w:r>
    </w:p>
    <w:p w14:paraId="09ABCB6F" w14:textId="6250A0CD" w:rsidR="00726A98" w:rsidRPr="00726A98" w:rsidRDefault="00726A98" w:rsidP="00225BF5">
      <w:pPr>
        <w:spacing w:line="480" w:lineRule="auto"/>
        <w:rPr>
          <w:rFonts w:ascii="Times New Roman" w:eastAsia="Times New Roman" w:hAnsi="Times New Roman" w:cs="Times New Roman"/>
          <w:color w:val="0E101A"/>
        </w:rPr>
      </w:pPr>
      <w:r w:rsidRPr="00726A98">
        <w:rPr>
          <w:rFonts w:ascii="Times New Roman" w:eastAsia="Times New Roman" w:hAnsi="Times New Roman" w:cs="Times New Roman"/>
          <w:color w:val="0E101A"/>
        </w:rPr>
        <w:t> In the case of HP, the company has taken several CSR activities. To make sure that its sustainability and corporate social efforts stay true to their goal and aim and are providing measurable returns the company has several practices in play that regularly assess the company strategy. Sustainable marketing activities often have a payoff in the market place as such HP was among the top five greenest big companies in 2009</w:t>
      </w:r>
      <w:r w:rsidR="00ED2591" w:rsidRPr="00225BF5">
        <w:rPr>
          <w:rFonts w:ascii="Times New Roman" w:eastAsia="Times New Roman" w:hAnsi="Times New Roman" w:cs="Times New Roman"/>
          <w:color w:val="0E101A"/>
        </w:rPr>
        <w:t xml:space="preserve"> </w:t>
      </w:r>
      <w:r w:rsidR="00ED2591" w:rsidRPr="00225BF5">
        <w:rPr>
          <w:rFonts w:ascii="Times New Roman" w:eastAsia="Times New Roman" w:hAnsi="Times New Roman" w:cs="Times New Roman"/>
          <w:color w:val="0E101A"/>
        </w:rPr>
        <w:t>(</w:t>
      </w:r>
      <w:r w:rsidR="00ED2591" w:rsidRPr="00225BF5">
        <w:rPr>
          <w:rFonts w:ascii="Times New Roman" w:hAnsi="Times New Roman" w:cs="Times New Roman"/>
          <w:color w:val="222222"/>
          <w:shd w:val="clear" w:color="auto" w:fill="FFFFFF"/>
        </w:rPr>
        <w:t>Esty et al, 2009)</w:t>
      </w:r>
      <w:r w:rsidRPr="00726A98">
        <w:rPr>
          <w:rFonts w:ascii="Times New Roman" w:eastAsia="Times New Roman" w:hAnsi="Times New Roman" w:cs="Times New Roman"/>
          <w:color w:val="0E101A"/>
        </w:rPr>
        <w:t>. Hp’s leadership in CSR and sustainability has delivered an influential platform to work with industry nobles, NGOs and government agencies to impact the form of future industries and national regulations. HP addressed the issue of the extended and diverse supply chain.</w:t>
      </w:r>
    </w:p>
    <w:p w14:paraId="1EA8091D" w14:textId="063A242C" w:rsidR="00726A98" w:rsidRPr="00726A98" w:rsidRDefault="00225BF5" w:rsidP="00225BF5">
      <w:pPr>
        <w:spacing w:line="480" w:lineRule="auto"/>
        <w:ind w:left="360"/>
        <w:rPr>
          <w:rFonts w:ascii="Times New Roman" w:eastAsia="Times New Roman" w:hAnsi="Times New Roman" w:cs="Times New Roman"/>
          <w:color w:val="0E101A"/>
        </w:rPr>
      </w:pPr>
      <w:r>
        <w:rPr>
          <w:rFonts w:ascii="Times New Roman" w:eastAsia="Times New Roman" w:hAnsi="Times New Roman" w:cs="Times New Roman"/>
          <w:b/>
          <w:bCs/>
          <w:color w:val="0E101A"/>
        </w:rPr>
        <w:t xml:space="preserve">3. </w:t>
      </w:r>
      <w:r w:rsidR="00726A98" w:rsidRPr="00225BF5">
        <w:rPr>
          <w:rFonts w:ascii="Times New Roman" w:eastAsia="Times New Roman" w:hAnsi="Times New Roman" w:cs="Times New Roman"/>
          <w:b/>
          <w:bCs/>
          <w:color w:val="0E101A"/>
        </w:rPr>
        <w:t>Market Trends</w:t>
      </w:r>
    </w:p>
    <w:p w14:paraId="2F726252" w14:textId="77777777" w:rsidR="00726A98" w:rsidRPr="00726A98" w:rsidRDefault="00726A98" w:rsidP="00225BF5">
      <w:pPr>
        <w:spacing w:line="480" w:lineRule="auto"/>
        <w:rPr>
          <w:rFonts w:ascii="Times New Roman" w:eastAsia="Times New Roman" w:hAnsi="Times New Roman" w:cs="Times New Roman"/>
          <w:color w:val="0E101A"/>
        </w:rPr>
      </w:pPr>
      <w:r w:rsidRPr="00726A98">
        <w:rPr>
          <w:rFonts w:ascii="Times New Roman" w:eastAsia="Times New Roman" w:hAnsi="Times New Roman" w:cs="Times New Roman"/>
          <w:color w:val="0E101A"/>
        </w:rPr>
        <w:t> Sustainability is a parameter that positively describes business model business for different groups of stakeholders to increase their investment attractiveness. The trends in the market are the business have a major effect on how the companies undertake various tasks. Market trends have a huge impact and influence on various businesses to practice environmentally sound business and management policies.</w:t>
      </w:r>
    </w:p>
    <w:p w14:paraId="5232B3E3" w14:textId="5F0BD9CA" w:rsidR="00726A98" w:rsidRPr="00726A98" w:rsidRDefault="00726A98" w:rsidP="00225BF5">
      <w:pPr>
        <w:spacing w:line="480" w:lineRule="auto"/>
        <w:rPr>
          <w:rFonts w:ascii="Times New Roman" w:eastAsia="Times New Roman" w:hAnsi="Times New Roman" w:cs="Times New Roman"/>
          <w:color w:val="0E101A"/>
        </w:rPr>
      </w:pPr>
      <w:r w:rsidRPr="00726A98">
        <w:rPr>
          <w:rFonts w:ascii="Times New Roman" w:eastAsia="Times New Roman" w:hAnsi="Times New Roman" w:cs="Times New Roman"/>
          <w:color w:val="0E101A"/>
        </w:rPr>
        <w:t>For instance, Hewlett Packard created an R &amp; D in India to understand the flourishing market</w:t>
      </w:r>
      <w:r w:rsidR="00A63E06" w:rsidRPr="00225BF5">
        <w:rPr>
          <w:rFonts w:ascii="Times New Roman" w:eastAsia="Times New Roman" w:hAnsi="Times New Roman" w:cs="Times New Roman"/>
          <w:color w:val="0E101A"/>
        </w:rPr>
        <w:t xml:space="preserve"> </w:t>
      </w:r>
      <w:r w:rsidR="00A63E06" w:rsidRPr="00225BF5">
        <w:rPr>
          <w:rFonts w:ascii="Times New Roman" w:eastAsia="Times New Roman" w:hAnsi="Times New Roman" w:cs="Times New Roman"/>
          <w:color w:val="0E101A"/>
        </w:rPr>
        <w:t>(</w:t>
      </w:r>
      <w:r w:rsidR="00A63E06" w:rsidRPr="00225BF5">
        <w:rPr>
          <w:rFonts w:ascii="Times New Roman" w:hAnsi="Times New Roman" w:cs="Times New Roman"/>
          <w:color w:val="222222"/>
          <w:shd w:val="clear" w:color="auto" w:fill="FFFFFF"/>
        </w:rPr>
        <w:t>Preston, 2001)</w:t>
      </w:r>
      <w:r w:rsidRPr="00726A98">
        <w:rPr>
          <w:rFonts w:ascii="Times New Roman" w:eastAsia="Times New Roman" w:hAnsi="Times New Roman" w:cs="Times New Roman"/>
          <w:color w:val="0E101A"/>
        </w:rPr>
        <w:t xml:space="preserve">.it is very important to note what the other companies are doing in the same field and to move ahead of the competitors and also, be in the eye of public market trends have played </w:t>
      </w:r>
      <w:r w:rsidRPr="00726A98">
        <w:rPr>
          <w:rFonts w:ascii="Times New Roman" w:eastAsia="Times New Roman" w:hAnsi="Times New Roman" w:cs="Times New Roman"/>
          <w:color w:val="0E101A"/>
        </w:rPr>
        <w:lastRenderedPageBreak/>
        <w:t>an important role. The opportunity to create sustainable value is huge but unexploited. Also with the changing market trends, HP Company started to migrate from its traditional PC business towards online offers. HP complemented its primary business model of selling computing and printing hardware with an ecosystem for online digital photo printing, free online photo albums, and free photo sharing services</w:t>
      </w:r>
      <w:r w:rsidR="00A63E06" w:rsidRPr="00225BF5">
        <w:rPr>
          <w:rFonts w:ascii="Times New Roman" w:eastAsia="Times New Roman" w:hAnsi="Times New Roman" w:cs="Times New Roman"/>
          <w:color w:val="0E101A"/>
        </w:rPr>
        <w:t xml:space="preserve"> </w:t>
      </w:r>
      <w:r w:rsidR="00A63E06" w:rsidRPr="00225BF5">
        <w:rPr>
          <w:rFonts w:ascii="Times New Roman" w:eastAsia="Times New Roman" w:hAnsi="Times New Roman" w:cs="Times New Roman"/>
          <w:color w:val="0E101A"/>
        </w:rPr>
        <w:t>(</w:t>
      </w:r>
      <w:r w:rsidR="00A63E06" w:rsidRPr="00225BF5">
        <w:rPr>
          <w:rFonts w:ascii="Times New Roman" w:hAnsi="Times New Roman" w:cs="Times New Roman"/>
          <w:color w:val="222222"/>
          <w:shd w:val="clear" w:color="auto" w:fill="FFFFFF"/>
        </w:rPr>
        <w:t>Preston, 2001)</w:t>
      </w:r>
      <w:r w:rsidRPr="00726A98">
        <w:rPr>
          <w:rFonts w:ascii="Times New Roman" w:eastAsia="Times New Roman" w:hAnsi="Times New Roman" w:cs="Times New Roman"/>
          <w:color w:val="0E101A"/>
        </w:rPr>
        <w:t>.</w:t>
      </w:r>
    </w:p>
    <w:p w14:paraId="7E2BEBF8" w14:textId="77777777" w:rsidR="00726A98" w:rsidRPr="00726A98" w:rsidRDefault="00726A98" w:rsidP="00225BF5">
      <w:pPr>
        <w:spacing w:line="480" w:lineRule="auto"/>
        <w:rPr>
          <w:rFonts w:ascii="Times New Roman" w:eastAsia="Times New Roman" w:hAnsi="Times New Roman" w:cs="Times New Roman"/>
          <w:color w:val="0E101A"/>
        </w:rPr>
      </w:pPr>
    </w:p>
    <w:p w14:paraId="6502681D" w14:textId="77777777" w:rsidR="00726A98" w:rsidRPr="00726A98" w:rsidRDefault="00726A98" w:rsidP="00225BF5">
      <w:pPr>
        <w:spacing w:line="480" w:lineRule="auto"/>
        <w:rPr>
          <w:rFonts w:ascii="Times New Roman" w:eastAsia="Times New Roman" w:hAnsi="Times New Roman" w:cs="Times New Roman"/>
          <w:color w:val="0E101A"/>
        </w:rPr>
      </w:pPr>
      <w:r w:rsidRPr="00225BF5">
        <w:rPr>
          <w:rFonts w:ascii="Times New Roman" w:eastAsia="Times New Roman" w:hAnsi="Times New Roman" w:cs="Times New Roman"/>
          <w:b/>
          <w:bCs/>
          <w:color w:val="0E101A"/>
        </w:rPr>
        <w:t>Internal Factors </w:t>
      </w:r>
    </w:p>
    <w:p w14:paraId="28610EFB" w14:textId="77777777" w:rsidR="00726A98" w:rsidRPr="00726A98" w:rsidRDefault="00726A98" w:rsidP="00225BF5">
      <w:pPr>
        <w:spacing w:line="480" w:lineRule="auto"/>
        <w:rPr>
          <w:rFonts w:ascii="Times New Roman" w:eastAsia="Times New Roman" w:hAnsi="Times New Roman" w:cs="Times New Roman"/>
          <w:color w:val="0E101A"/>
        </w:rPr>
      </w:pPr>
      <w:r w:rsidRPr="00225BF5">
        <w:rPr>
          <w:rFonts w:ascii="Times New Roman" w:eastAsia="Times New Roman" w:hAnsi="Times New Roman" w:cs="Times New Roman"/>
          <w:b/>
          <w:bCs/>
          <w:color w:val="0E101A"/>
        </w:rPr>
        <w:t>1 Stakeholders.</w:t>
      </w:r>
    </w:p>
    <w:p w14:paraId="2E8882FC" w14:textId="2806F2EE" w:rsidR="00726A98" w:rsidRPr="00726A98" w:rsidRDefault="00726A98" w:rsidP="00225BF5">
      <w:pPr>
        <w:spacing w:line="480" w:lineRule="auto"/>
        <w:rPr>
          <w:rFonts w:ascii="Times New Roman" w:eastAsia="Times New Roman" w:hAnsi="Times New Roman" w:cs="Times New Roman"/>
          <w:color w:val="0E101A"/>
        </w:rPr>
      </w:pPr>
      <w:r w:rsidRPr="00726A98">
        <w:rPr>
          <w:rFonts w:ascii="Times New Roman" w:eastAsia="Times New Roman" w:hAnsi="Times New Roman" w:cs="Times New Roman"/>
          <w:color w:val="0E101A"/>
        </w:rPr>
        <w:t>The issue of the business shift to environmentally and/or socially practice has attracted the attention of many players. Regulators worldwide no longer turn a blind eye to pollution. Business Stakeholder engagement is an integral part of any business. They play an essential role in the decision-making process of the business. A firm needs to meet its stakeholders' expectations and keep them happy for a growing and successful business</w:t>
      </w:r>
      <w:r w:rsidR="00A63E06" w:rsidRPr="00225BF5">
        <w:rPr>
          <w:rFonts w:ascii="Times New Roman" w:eastAsia="Times New Roman" w:hAnsi="Times New Roman" w:cs="Times New Roman"/>
          <w:color w:val="0E101A"/>
        </w:rPr>
        <w:t xml:space="preserve"> </w:t>
      </w:r>
      <w:r w:rsidR="00A63E06" w:rsidRPr="00225BF5">
        <w:rPr>
          <w:rFonts w:ascii="Times New Roman" w:eastAsia="Times New Roman" w:hAnsi="Times New Roman" w:cs="Times New Roman"/>
          <w:color w:val="0E101A"/>
        </w:rPr>
        <w:t>(</w:t>
      </w:r>
      <w:r w:rsidR="00A63E06" w:rsidRPr="00225BF5">
        <w:rPr>
          <w:rFonts w:ascii="Times New Roman" w:hAnsi="Times New Roman" w:cs="Times New Roman"/>
          <w:color w:val="222222"/>
          <w:shd w:val="clear" w:color="auto" w:fill="FFFFFF"/>
        </w:rPr>
        <w:t>Preston, 2001)</w:t>
      </w:r>
      <w:r w:rsidRPr="00726A98">
        <w:rPr>
          <w:rFonts w:ascii="Times New Roman" w:eastAsia="Times New Roman" w:hAnsi="Times New Roman" w:cs="Times New Roman"/>
          <w:color w:val="0E101A"/>
        </w:rPr>
        <w:t>.</w:t>
      </w:r>
    </w:p>
    <w:p w14:paraId="4615C22E" w14:textId="4A601DCD" w:rsidR="00726A98" w:rsidRPr="00726A98" w:rsidRDefault="00726A98" w:rsidP="00225BF5">
      <w:pPr>
        <w:spacing w:line="480" w:lineRule="auto"/>
        <w:rPr>
          <w:rFonts w:ascii="Times New Roman" w:eastAsia="Times New Roman" w:hAnsi="Times New Roman" w:cs="Times New Roman"/>
          <w:color w:val="0E101A"/>
        </w:rPr>
      </w:pPr>
      <w:r w:rsidRPr="00726A98">
        <w:rPr>
          <w:rFonts w:ascii="Times New Roman" w:eastAsia="Times New Roman" w:hAnsi="Times New Roman" w:cs="Times New Roman"/>
          <w:color w:val="0E101A"/>
        </w:rPr>
        <w:t> For the HP Company, the stakeholders would include, customers, NGOs, employees, and so on. These stakeholders play a very key role in business issues. For instance, Hewlett Packard says that in 2007, over 12 billion dollars of the new business depended in part on HPs answers to customer questions about the company’s environmental and social performance</w:t>
      </w:r>
      <w:r w:rsidR="00A63E06" w:rsidRPr="00225BF5">
        <w:rPr>
          <w:rFonts w:ascii="Times New Roman" w:eastAsia="Times New Roman" w:hAnsi="Times New Roman" w:cs="Times New Roman"/>
          <w:color w:val="0E101A"/>
        </w:rPr>
        <w:t xml:space="preserve"> </w:t>
      </w:r>
      <w:r w:rsidR="00A63E06" w:rsidRPr="00225BF5">
        <w:rPr>
          <w:rFonts w:ascii="Times New Roman" w:eastAsia="Times New Roman" w:hAnsi="Times New Roman" w:cs="Times New Roman"/>
          <w:color w:val="0E101A"/>
        </w:rPr>
        <w:t>(</w:t>
      </w:r>
      <w:r w:rsidR="00A63E06" w:rsidRPr="00225BF5">
        <w:rPr>
          <w:rFonts w:ascii="Times New Roman" w:hAnsi="Times New Roman" w:cs="Times New Roman"/>
          <w:color w:val="222222"/>
          <w:shd w:val="clear" w:color="auto" w:fill="FFFFFF"/>
        </w:rPr>
        <w:t>Preston, 2001)</w:t>
      </w:r>
      <w:r w:rsidRPr="00726A98">
        <w:rPr>
          <w:rFonts w:ascii="Times New Roman" w:eastAsia="Times New Roman" w:hAnsi="Times New Roman" w:cs="Times New Roman"/>
          <w:color w:val="0E101A"/>
        </w:rPr>
        <w:t>.</w:t>
      </w:r>
    </w:p>
    <w:p w14:paraId="4BC7473C" w14:textId="7507AFDA" w:rsidR="00726A98" w:rsidRPr="00726A98" w:rsidRDefault="00726A98" w:rsidP="00225BF5">
      <w:pPr>
        <w:spacing w:line="480" w:lineRule="auto"/>
        <w:rPr>
          <w:rFonts w:ascii="Times New Roman" w:eastAsia="Times New Roman" w:hAnsi="Times New Roman" w:cs="Times New Roman"/>
          <w:color w:val="0E101A"/>
        </w:rPr>
      </w:pPr>
      <w:r w:rsidRPr="00726A98">
        <w:rPr>
          <w:rFonts w:ascii="Times New Roman" w:eastAsia="Times New Roman" w:hAnsi="Times New Roman" w:cs="Times New Roman"/>
          <w:color w:val="0E101A"/>
        </w:rPr>
        <w:t>HP makes sure that it takes insights into emerging trends, risks, and opportunities from its stakeholders. Moreover, the company makes sure that they share their challenges and positions regarding key issues like climate change</w:t>
      </w:r>
      <w:r w:rsidR="00ED2591" w:rsidRPr="00225BF5">
        <w:rPr>
          <w:rFonts w:ascii="Times New Roman" w:eastAsia="Times New Roman" w:hAnsi="Times New Roman" w:cs="Times New Roman"/>
          <w:color w:val="0E101A"/>
        </w:rPr>
        <w:t xml:space="preserve"> </w:t>
      </w:r>
      <w:r w:rsidR="00ED2591" w:rsidRPr="00225BF5">
        <w:rPr>
          <w:rFonts w:ascii="Times New Roman" w:eastAsia="Times New Roman" w:hAnsi="Times New Roman" w:cs="Times New Roman"/>
          <w:color w:val="0E101A"/>
        </w:rPr>
        <w:t>(</w:t>
      </w:r>
      <w:r w:rsidR="00ED2591" w:rsidRPr="00225BF5">
        <w:rPr>
          <w:rFonts w:ascii="Times New Roman" w:hAnsi="Times New Roman" w:cs="Times New Roman"/>
          <w:color w:val="222222"/>
          <w:shd w:val="clear" w:color="auto" w:fill="FFFFFF"/>
        </w:rPr>
        <w:t>Esty et al, 2009)</w:t>
      </w:r>
      <w:r w:rsidRPr="00726A98">
        <w:rPr>
          <w:rFonts w:ascii="Times New Roman" w:eastAsia="Times New Roman" w:hAnsi="Times New Roman" w:cs="Times New Roman"/>
          <w:color w:val="0E101A"/>
        </w:rPr>
        <w:t>. One of the initiatives undertaken by HP under the influence of Stakeholders is Climate change,</w:t>
      </w:r>
      <w:r w:rsidRPr="00225BF5">
        <w:rPr>
          <w:rFonts w:ascii="Times New Roman" w:eastAsia="Times New Roman" w:hAnsi="Times New Roman" w:cs="Times New Roman"/>
          <w:b/>
          <w:bCs/>
          <w:color w:val="0E101A"/>
        </w:rPr>
        <w:t> </w:t>
      </w:r>
      <w:r w:rsidRPr="00726A98">
        <w:rPr>
          <w:rFonts w:ascii="Times New Roman" w:eastAsia="Times New Roman" w:hAnsi="Times New Roman" w:cs="Times New Roman"/>
          <w:color w:val="0E101A"/>
        </w:rPr>
        <w:t>Conservation International that took place in 2009, a nonprofit organization that employs inventions in science, economics, and policy and community involvement to guard the Earth's biodiversity</w:t>
      </w:r>
      <w:r w:rsidR="00AD0595" w:rsidRPr="00225BF5">
        <w:rPr>
          <w:rFonts w:ascii="Times New Roman" w:eastAsia="Times New Roman" w:hAnsi="Times New Roman" w:cs="Times New Roman"/>
          <w:color w:val="0E101A"/>
        </w:rPr>
        <w:t xml:space="preserve"> </w:t>
      </w:r>
      <w:r w:rsidR="00AD0595" w:rsidRPr="00225BF5">
        <w:rPr>
          <w:rFonts w:ascii="Times New Roman" w:eastAsia="Times New Roman" w:hAnsi="Times New Roman" w:cs="Times New Roman"/>
          <w:color w:val="0E101A"/>
        </w:rPr>
        <w:t xml:space="preserve">(Unhelkar, </w:t>
      </w:r>
      <w:r w:rsidR="00AD0595" w:rsidRPr="00726A98">
        <w:rPr>
          <w:rFonts w:ascii="Times New Roman" w:eastAsia="Times New Roman" w:hAnsi="Times New Roman" w:cs="Times New Roman"/>
          <w:color w:val="0E101A"/>
        </w:rPr>
        <w:t>2016</w:t>
      </w:r>
      <w:r w:rsidR="00AD0595" w:rsidRPr="00225BF5">
        <w:rPr>
          <w:rFonts w:ascii="Times New Roman" w:eastAsia="Times New Roman" w:hAnsi="Times New Roman" w:cs="Times New Roman"/>
          <w:color w:val="0E101A"/>
        </w:rPr>
        <w:t>)</w:t>
      </w:r>
      <w:r w:rsidRPr="00726A98">
        <w:rPr>
          <w:rFonts w:ascii="Times New Roman" w:eastAsia="Times New Roman" w:hAnsi="Times New Roman" w:cs="Times New Roman"/>
          <w:color w:val="0E101A"/>
        </w:rPr>
        <w:t xml:space="preserve">. HP and </w:t>
      </w:r>
      <w:r w:rsidRPr="00726A98">
        <w:rPr>
          <w:rFonts w:ascii="Times New Roman" w:eastAsia="Times New Roman" w:hAnsi="Times New Roman" w:cs="Times New Roman"/>
          <w:color w:val="0E101A"/>
        </w:rPr>
        <w:lastRenderedPageBreak/>
        <w:t>Conservation International are mutually developing proposals to tackle climate change and innovate technology-based results that encourage conservation in a low-carbon economy.</w:t>
      </w:r>
    </w:p>
    <w:p w14:paraId="3704B18C" w14:textId="68F0FE10" w:rsidR="00726A98" w:rsidRPr="00726A98" w:rsidRDefault="00225BF5" w:rsidP="00225BF5">
      <w:pPr>
        <w:spacing w:line="480" w:lineRule="auto"/>
        <w:ind w:left="360"/>
        <w:rPr>
          <w:rFonts w:ascii="Times New Roman" w:eastAsia="Times New Roman" w:hAnsi="Times New Roman" w:cs="Times New Roman"/>
          <w:color w:val="0E101A"/>
        </w:rPr>
      </w:pPr>
      <w:r>
        <w:rPr>
          <w:rFonts w:ascii="Times New Roman" w:eastAsia="Times New Roman" w:hAnsi="Times New Roman" w:cs="Times New Roman"/>
          <w:b/>
          <w:bCs/>
          <w:color w:val="0E101A"/>
        </w:rPr>
        <w:t xml:space="preserve">2. </w:t>
      </w:r>
      <w:r w:rsidR="00726A98" w:rsidRPr="00225BF5">
        <w:rPr>
          <w:rFonts w:ascii="Times New Roman" w:eastAsia="Times New Roman" w:hAnsi="Times New Roman" w:cs="Times New Roman"/>
          <w:b/>
          <w:bCs/>
          <w:color w:val="0E101A"/>
        </w:rPr>
        <w:t>Management</w:t>
      </w:r>
    </w:p>
    <w:p w14:paraId="4A1C1F27" w14:textId="77777777" w:rsidR="00726A98" w:rsidRPr="00726A98" w:rsidRDefault="00726A98" w:rsidP="00225BF5">
      <w:pPr>
        <w:spacing w:line="480" w:lineRule="auto"/>
        <w:rPr>
          <w:rFonts w:ascii="Times New Roman" w:eastAsia="Times New Roman" w:hAnsi="Times New Roman" w:cs="Times New Roman"/>
          <w:color w:val="0E101A"/>
        </w:rPr>
      </w:pPr>
      <w:r w:rsidRPr="00726A98">
        <w:rPr>
          <w:rFonts w:ascii="Times New Roman" w:eastAsia="Times New Roman" w:hAnsi="Times New Roman" w:cs="Times New Roman"/>
          <w:color w:val="0E101A"/>
        </w:rPr>
        <w:t> Hewlett Packard is known to be the pioneer in the domain of environmental sustainability.</w:t>
      </w:r>
    </w:p>
    <w:p w14:paraId="33E3E619" w14:textId="7CF9F07F" w:rsidR="00726A98" w:rsidRPr="00726A98" w:rsidRDefault="00726A98" w:rsidP="00225BF5">
      <w:pPr>
        <w:spacing w:line="480" w:lineRule="auto"/>
        <w:rPr>
          <w:rFonts w:ascii="Times New Roman" w:eastAsia="Times New Roman" w:hAnsi="Times New Roman" w:cs="Times New Roman"/>
          <w:color w:val="0E101A"/>
        </w:rPr>
      </w:pPr>
      <w:r w:rsidRPr="00726A98">
        <w:rPr>
          <w:rFonts w:ascii="Times New Roman" w:eastAsia="Times New Roman" w:hAnsi="Times New Roman" w:cs="Times New Roman"/>
          <w:color w:val="0E101A"/>
        </w:rPr>
        <w:t>With the increasing importance of sustainability every day, it is becoming increasingly necessary for the company to carry out business practices in a manner that is environmentally friendly and socially acceptable</w:t>
      </w:r>
      <w:r w:rsidR="00AD0595" w:rsidRPr="00225BF5">
        <w:rPr>
          <w:rFonts w:ascii="Times New Roman" w:eastAsia="Times New Roman" w:hAnsi="Times New Roman" w:cs="Times New Roman"/>
          <w:color w:val="0E101A"/>
        </w:rPr>
        <w:t xml:space="preserve"> (</w:t>
      </w:r>
      <w:r w:rsidR="00AD0595" w:rsidRPr="00225BF5">
        <w:rPr>
          <w:rFonts w:ascii="Times New Roman" w:hAnsi="Times New Roman" w:cs="Times New Roman"/>
          <w:color w:val="222222"/>
          <w:shd w:val="clear" w:color="auto" w:fill="FFFFFF"/>
        </w:rPr>
        <w:t xml:space="preserve">Koontz, </w:t>
      </w:r>
      <w:r w:rsidR="00AD0595" w:rsidRPr="00225BF5">
        <w:rPr>
          <w:rFonts w:ascii="Times New Roman" w:hAnsi="Times New Roman" w:cs="Times New Roman"/>
          <w:color w:val="222222"/>
          <w:shd w:val="clear" w:color="auto" w:fill="FFFFFF"/>
        </w:rPr>
        <w:t>2010)</w:t>
      </w:r>
      <w:r w:rsidRPr="00726A98">
        <w:rPr>
          <w:rFonts w:ascii="Times New Roman" w:eastAsia="Times New Roman" w:hAnsi="Times New Roman" w:cs="Times New Roman"/>
          <w:color w:val="0E101A"/>
        </w:rPr>
        <w:t xml:space="preserve">. The management plays a key role in making sure that the business adopts these rules. Moreover, the major focus of management is to make sure that the company remains in power with their competition and generates profits. Management should be designed in a way to cope with global completion, customer expectation, and the need to respond quickly to environmental changes. In HP's active guidance, comprehensive governance, and effective employee contribution </w:t>
      </w:r>
      <w:r w:rsidR="00AD0595" w:rsidRPr="00225BF5">
        <w:rPr>
          <w:rFonts w:ascii="Times New Roman" w:eastAsia="Times New Roman" w:hAnsi="Times New Roman" w:cs="Times New Roman"/>
          <w:color w:val="0E101A"/>
        </w:rPr>
        <w:t>from</w:t>
      </w:r>
      <w:r w:rsidRPr="00726A98">
        <w:rPr>
          <w:rFonts w:ascii="Times New Roman" w:eastAsia="Times New Roman" w:hAnsi="Times New Roman" w:cs="Times New Roman"/>
          <w:color w:val="0E101A"/>
        </w:rPr>
        <w:t xml:space="preserve"> the gro</w:t>
      </w:r>
      <w:r w:rsidR="00AD0595" w:rsidRPr="00225BF5">
        <w:rPr>
          <w:rFonts w:ascii="Times New Roman" w:eastAsia="Times New Roman" w:hAnsi="Times New Roman" w:cs="Times New Roman"/>
          <w:color w:val="0E101A"/>
        </w:rPr>
        <w:t xml:space="preserve">undwork of their sustainability work, </w:t>
      </w:r>
      <w:r w:rsidRPr="00726A98">
        <w:rPr>
          <w:rFonts w:ascii="Times New Roman" w:eastAsia="Times New Roman" w:hAnsi="Times New Roman" w:cs="Times New Roman"/>
          <w:color w:val="0E101A"/>
        </w:rPr>
        <w:t>Their Head of Sustainability leads the project to confirm that the sustainability work serves as a motivating influence for the company</w:t>
      </w:r>
      <w:r w:rsidR="00AD0595" w:rsidRPr="00225BF5">
        <w:rPr>
          <w:rFonts w:ascii="Times New Roman" w:eastAsia="Times New Roman" w:hAnsi="Times New Roman" w:cs="Times New Roman"/>
          <w:color w:val="0E101A"/>
        </w:rPr>
        <w:t xml:space="preserve"> </w:t>
      </w:r>
      <w:r w:rsidR="00AD0595" w:rsidRPr="00225BF5">
        <w:rPr>
          <w:rFonts w:ascii="Times New Roman" w:eastAsia="Times New Roman" w:hAnsi="Times New Roman" w:cs="Times New Roman"/>
          <w:color w:val="0E101A"/>
        </w:rPr>
        <w:t>(</w:t>
      </w:r>
      <w:r w:rsidR="00AD0595" w:rsidRPr="00225BF5">
        <w:rPr>
          <w:rFonts w:ascii="Times New Roman" w:hAnsi="Times New Roman" w:cs="Times New Roman"/>
          <w:color w:val="222222"/>
          <w:shd w:val="clear" w:color="auto" w:fill="FFFFFF"/>
        </w:rPr>
        <w:t>Koontz, 2010)</w:t>
      </w:r>
      <w:r w:rsidR="00AD0595" w:rsidRPr="00726A98">
        <w:rPr>
          <w:rFonts w:ascii="Times New Roman" w:eastAsia="Times New Roman" w:hAnsi="Times New Roman" w:cs="Times New Roman"/>
          <w:color w:val="0E101A"/>
        </w:rPr>
        <w:t>.</w:t>
      </w:r>
      <w:r w:rsidRPr="00726A98">
        <w:rPr>
          <w:rFonts w:ascii="Times New Roman" w:eastAsia="Times New Roman" w:hAnsi="Times New Roman" w:cs="Times New Roman"/>
          <w:color w:val="0E101A"/>
        </w:rPr>
        <w:t>.</w:t>
      </w:r>
    </w:p>
    <w:p w14:paraId="48FF1922" w14:textId="37EE0E70" w:rsidR="00726A98" w:rsidRPr="00726A98" w:rsidRDefault="00726A98" w:rsidP="00225BF5">
      <w:pPr>
        <w:spacing w:line="480" w:lineRule="auto"/>
        <w:rPr>
          <w:rFonts w:ascii="Times New Roman" w:eastAsia="Times New Roman" w:hAnsi="Times New Roman" w:cs="Times New Roman"/>
          <w:color w:val="0E101A"/>
        </w:rPr>
      </w:pPr>
      <w:r w:rsidRPr="00726A98">
        <w:rPr>
          <w:rFonts w:ascii="Times New Roman" w:eastAsia="Times New Roman" w:hAnsi="Times New Roman" w:cs="Times New Roman"/>
          <w:color w:val="0E101A"/>
        </w:rPr>
        <w:t>The HP Board of Directors’ nominating, Governance, and Social Responsibility Committee oversees all the company’s global citizenship efforts</w:t>
      </w:r>
      <w:r w:rsidR="00AD0595" w:rsidRPr="00225BF5">
        <w:rPr>
          <w:rFonts w:ascii="Times New Roman" w:eastAsia="Times New Roman" w:hAnsi="Times New Roman" w:cs="Times New Roman"/>
          <w:color w:val="0E101A"/>
        </w:rPr>
        <w:t xml:space="preserve"> </w:t>
      </w:r>
      <w:r w:rsidR="00AD0595" w:rsidRPr="00225BF5">
        <w:rPr>
          <w:rFonts w:ascii="Times New Roman" w:eastAsia="Times New Roman" w:hAnsi="Times New Roman" w:cs="Times New Roman"/>
          <w:color w:val="0E101A"/>
        </w:rPr>
        <w:t>(</w:t>
      </w:r>
      <w:r w:rsidR="00AD0595" w:rsidRPr="00225BF5">
        <w:rPr>
          <w:rFonts w:ascii="Times New Roman" w:hAnsi="Times New Roman" w:cs="Times New Roman"/>
          <w:color w:val="222222"/>
          <w:shd w:val="clear" w:color="auto" w:fill="FFFFFF"/>
        </w:rPr>
        <w:t>Koontz, 2010)</w:t>
      </w:r>
      <w:r w:rsidRPr="00726A98">
        <w:rPr>
          <w:rFonts w:ascii="Times New Roman" w:eastAsia="Times New Roman" w:hAnsi="Times New Roman" w:cs="Times New Roman"/>
          <w:color w:val="0E101A"/>
        </w:rPr>
        <w:t>. HP’s Executive Council maintains overall responsibility for global citizenship as a measure of its business plan. Senior leaders report directly to the Executive Council in numerous business and global ensure the company-wide commitment to and alignment with HP’s global citizenship purposes and are accountable for developing sustainability company-wide</w:t>
      </w:r>
      <w:r w:rsidR="00AD0595" w:rsidRPr="00225BF5">
        <w:rPr>
          <w:rFonts w:ascii="Times New Roman" w:eastAsia="Times New Roman" w:hAnsi="Times New Roman" w:cs="Times New Roman"/>
          <w:color w:val="0E101A"/>
        </w:rPr>
        <w:t xml:space="preserve"> </w:t>
      </w:r>
      <w:r w:rsidR="00AD0595" w:rsidRPr="00225BF5">
        <w:rPr>
          <w:rFonts w:ascii="Times New Roman" w:eastAsia="Times New Roman" w:hAnsi="Times New Roman" w:cs="Times New Roman"/>
          <w:color w:val="0E101A"/>
        </w:rPr>
        <w:t>(</w:t>
      </w:r>
      <w:r w:rsidR="00AD0595" w:rsidRPr="00225BF5">
        <w:rPr>
          <w:rFonts w:ascii="Times New Roman" w:hAnsi="Times New Roman" w:cs="Times New Roman"/>
          <w:color w:val="222222"/>
          <w:shd w:val="clear" w:color="auto" w:fill="FFFFFF"/>
        </w:rPr>
        <w:t>Koontz, 2010)</w:t>
      </w:r>
      <w:r w:rsidRPr="00726A98">
        <w:rPr>
          <w:rFonts w:ascii="Times New Roman" w:eastAsia="Times New Roman" w:hAnsi="Times New Roman" w:cs="Times New Roman"/>
          <w:color w:val="0E101A"/>
        </w:rPr>
        <w:t>.</w:t>
      </w:r>
    </w:p>
    <w:p w14:paraId="7D741533" w14:textId="77777777" w:rsidR="00726A98" w:rsidRPr="00726A98" w:rsidRDefault="00726A98" w:rsidP="00225BF5">
      <w:pPr>
        <w:spacing w:line="480" w:lineRule="auto"/>
        <w:rPr>
          <w:rFonts w:ascii="Times New Roman" w:eastAsia="Times New Roman" w:hAnsi="Times New Roman" w:cs="Times New Roman"/>
          <w:color w:val="0E101A"/>
        </w:rPr>
      </w:pPr>
    </w:p>
    <w:p w14:paraId="7F8A539F" w14:textId="77777777" w:rsidR="00225BF5" w:rsidRDefault="00225BF5" w:rsidP="00225BF5">
      <w:pPr>
        <w:spacing w:line="480" w:lineRule="auto"/>
        <w:rPr>
          <w:rFonts w:ascii="Times New Roman" w:eastAsia="Times New Roman" w:hAnsi="Times New Roman" w:cs="Times New Roman"/>
          <w:b/>
          <w:bCs/>
          <w:color w:val="0E101A"/>
        </w:rPr>
      </w:pPr>
    </w:p>
    <w:p w14:paraId="78B6E657" w14:textId="77777777" w:rsidR="00225BF5" w:rsidRDefault="00225BF5" w:rsidP="00225BF5">
      <w:pPr>
        <w:spacing w:line="480" w:lineRule="auto"/>
        <w:rPr>
          <w:rFonts w:ascii="Times New Roman" w:eastAsia="Times New Roman" w:hAnsi="Times New Roman" w:cs="Times New Roman"/>
          <w:b/>
          <w:bCs/>
          <w:color w:val="0E101A"/>
        </w:rPr>
      </w:pPr>
    </w:p>
    <w:p w14:paraId="695E3C49" w14:textId="77777777" w:rsidR="00726A98" w:rsidRPr="00726A98" w:rsidRDefault="00726A98" w:rsidP="00225BF5">
      <w:pPr>
        <w:spacing w:line="480" w:lineRule="auto"/>
        <w:rPr>
          <w:rFonts w:ascii="Times New Roman" w:eastAsia="Times New Roman" w:hAnsi="Times New Roman" w:cs="Times New Roman"/>
          <w:color w:val="0E101A"/>
        </w:rPr>
      </w:pPr>
      <w:r w:rsidRPr="00225BF5">
        <w:rPr>
          <w:rFonts w:ascii="Times New Roman" w:eastAsia="Times New Roman" w:hAnsi="Times New Roman" w:cs="Times New Roman"/>
          <w:b/>
          <w:bCs/>
          <w:color w:val="0E101A"/>
        </w:rPr>
        <w:lastRenderedPageBreak/>
        <w:t>Part 3 Global impacts of sustainable development initiatives</w:t>
      </w:r>
    </w:p>
    <w:p w14:paraId="5F3BB8F9" w14:textId="1F410E03" w:rsidR="00726A98" w:rsidRPr="00726A98" w:rsidRDefault="00726A98" w:rsidP="00225BF5">
      <w:pPr>
        <w:spacing w:line="480" w:lineRule="auto"/>
        <w:rPr>
          <w:rFonts w:ascii="Times New Roman" w:eastAsia="Times New Roman" w:hAnsi="Times New Roman" w:cs="Times New Roman"/>
          <w:color w:val="0E101A"/>
        </w:rPr>
      </w:pPr>
      <w:r w:rsidRPr="00726A98">
        <w:rPr>
          <w:rFonts w:ascii="Times New Roman" w:eastAsia="Times New Roman" w:hAnsi="Times New Roman" w:cs="Times New Roman"/>
          <w:color w:val="0E101A"/>
        </w:rPr>
        <w:t>Successful sustainable development provides benefits not only to environmental benefits to the current and future, generation but also it takes care of the economic benefits as well. The development of communities in which most of the people want to live, work, and play are all driven by improvements in sustainable development initiatives</w:t>
      </w:r>
      <w:r w:rsidR="00A63E06" w:rsidRPr="00225BF5">
        <w:rPr>
          <w:rFonts w:ascii="Times New Roman" w:eastAsia="Times New Roman" w:hAnsi="Times New Roman" w:cs="Times New Roman"/>
          <w:color w:val="0E101A"/>
        </w:rPr>
        <w:t xml:space="preserve"> </w:t>
      </w:r>
      <w:r w:rsidR="00A63E06" w:rsidRPr="00225BF5">
        <w:rPr>
          <w:rFonts w:ascii="Times New Roman" w:eastAsia="Times New Roman" w:hAnsi="Times New Roman" w:cs="Times New Roman"/>
          <w:color w:val="0E101A"/>
        </w:rPr>
        <w:t>(</w:t>
      </w:r>
      <w:r w:rsidR="00A63E06" w:rsidRPr="00225BF5">
        <w:rPr>
          <w:rFonts w:ascii="Times New Roman" w:hAnsi="Times New Roman" w:cs="Times New Roman"/>
          <w:color w:val="222222"/>
          <w:shd w:val="clear" w:color="auto" w:fill="FFFFFF"/>
        </w:rPr>
        <w:t>Preston, 2001)</w:t>
      </w:r>
      <w:r w:rsidRPr="00726A98">
        <w:rPr>
          <w:rFonts w:ascii="Times New Roman" w:eastAsia="Times New Roman" w:hAnsi="Times New Roman" w:cs="Times New Roman"/>
          <w:color w:val="0E101A"/>
        </w:rPr>
        <w:t>. Concerning the statement, the work done by HP towards a greener environment has yielded great impacts. HP is the first major IT Company to report a reduction in greenhouse gas emissions associated with its supply chain. In the various efforts undertaken by HP, some of them are in the field of Education, Entrepreneurship, and health</w:t>
      </w:r>
      <w:r w:rsidR="00ED2591" w:rsidRPr="00225BF5">
        <w:rPr>
          <w:rFonts w:ascii="Times New Roman" w:eastAsia="Times New Roman" w:hAnsi="Times New Roman" w:cs="Times New Roman"/>
          <w:color w:val="0E101A"/>
        </w:rPr>
        <w:t xml:space="preserve"> </w:t>
      </w:r>
      <w:r w:rsidR="00ED2591" w:rsidRPr="00225BF5">
        <w:rPr>
          <w:rFonts w:ascii="Times New Roman" w:eastAsia="Times New Roman" w:hAnsi="Times New Roman" w:cs="Times New Roman"/>
          <w:color w:val="0E101A"/>
        </w:rPr>
        <w:t>(</w:t>
      </w:r>
      <w:r w:rsidR="00ED2591" w:rsidRPr="00225BF5">
        <w:rPr>
          <w:rFonts w:ascii="Times New Roman" w:hAnsi="Times New Roman" w:cs="Times New Roman"/>
          <w:color w:val="222222"/>
          <w:shd w:val="clear" w:color="auto" w:fill="FFFFFF"/>
        </w:rPr>
        <w:t>Van et al, 2010)</w:t>
      </w:r>
      <w:r w:rsidRPr="00726A98">
        <w:rPr>
          <w:rFonts w:ascii="Times New Roman" w:eastAsia="Times New Roman" w:hAnsi="Times New Roman" w:cs="Times New Roman"/>
          <w:color w:val="0E101A"/>
        </w:rPr>
        <w:t>.</w:t>
      </w:r>
    </w:p>
    <w:p w14:paraId="11341D59" w14:textId="522F9339" w:rsidR="00726A98" w:rsidRPr="00726A98" w:rsidRDefault="00726A98" w:rsidP="00225BF5">
      <w:pPr>
        <w:spacing w:line="480" w:lineRule="auto"/>
        <w:rPr>
          <w:rFonts w:ascii="Times New Roman" w:eastAsia="Times New Roman" w:hAnsi="Times New Roman" w:cs="Times New Roman"/>
          <w:color w:val="0E101A"/>
        </w:rPr>
      </w:pPr>
      <w:r w:rsidRPr="00726A98">
        <w:rPr>
          <w:rFonts w:ascii="Times New Roman" w:eastAsia="Times New Roman" w:hAnsi="Times New Roman" w:cs="Times New Roman"/>
          <w:color w:val="0E101A"/>
        </w:rPr>
        <w:t>The company considers Science, Technology, Engineering, and Mathematics (STEM) education very important in solving some of the most difficult global problems in Society</w:t>
      </w:r>
      <w:r w:rsidR="00AD0595" w:rsidRPr="00225BF5">
        <w:rPr>
          <w:rFonts w:ascii="Times New Roman" w:eastAsia="Times New Roman" w:hAnsi="Times New Roman" w:cs="Times New Roman"/>
          <w:color w:val="0E101A"/>
        </w:rPr>
        <w:t xml:space="preserve"> </w:t>
      </w:r>
      <w:r w:rsidR="00AD0595" w:rsidRPr="00225BF5">
        <w:rPr>
          <w:rFonts w:ascii="Times New Roman" w:eastAsia="Times New Roman" w:hAnsi="Times New Roman" w:cs="Times New Roman"/>
          <w:color w:val="0E101A"/>
        </w:rPr>
        <w:t xml:space="preserve">(Unhelkar, </w:t>
      </w:r>
      <w:r w:rsidR="00AD0595" w:rsidRPr="00726A98">
        <w:rPr>
          <w:rFonts w:ascii="Times New Roman" w:eastAsia="Times New Roman" w:hAnsi="Times New Roman" w:cs="Times New Roman"/>
          <w:color w:val="0E101A"/>
        </w:rPr>
        <w:t>2016</w:t>
      </w:r>
      <w:r w:rsidR="00AD0595" w:rsidRPr="00225BF5">
        <w:rPr>
          <w:rFonts w:ascii="Times New Roman" w:eastAsia="Times New Roman" w:hAnsi="Times New Roman" w:cs="Times New Roman"/>
          <w:color w:val="0E101A"/>
        </w:rPr>
        <w:t>)</w:t>
      </w:r>
      <w:r w:rsidRPr="00726A98">
        <w:rPr>
          <w:rFonts w:ascii="Times New Roman" w:eastAsia="Times New Roman" w:hAnsi="Times New Roman" w:cs="Times New Roman"/>
          <w:color w:val="0E101A"/>
        </w:rPr>
        <w:t>. With this approach, HP had the objective of making a better STEM education system from school to university level. A global network of educators initiated this. By the end of 2012 HP was able to successfully educate approximately 250,000 students throughout the world</w:t>
      </w:r>
      <w:r w:rsidR="00A63E06" w:rsidRPr="00225BF5">
        <w:rPr>
          <w:rFonts w:ascii="Times New Roman" w:eastAsia="Times New Roman" w:hAnsi="Times New Roman" w:cs="Times New Roman"/>
          <w:color w:val="0E101A"/>
        </w:rPr>
        <w:t xml:space="preserve"> </w:t>
      </w:r>
      <w:r w:rsidR="00A63E06" w:rsidRPr="00225BF5">
        <w:rPr>
          <w:rFonts w:ascii="Times New Roman" w:eastAsia="Times New Roman" w:hAnsi="Times New Roman" w:cs="Times New Roman"/>
          <w:color w:val="0E101A"/>
        </w:rPr>
        <w:t>(</w:t>
      </w:r>
      <w:r w:rsidR="00A63E06" w:rsidRPr="00225BF5">
        <w:rPr>
          <w:rFonts w:ascii="Times New Roman" w:hAnsi="Times New Roman" w:cs="Times New Roman"/>
          <w:color w:val="222222"/>
          <w:shd w:val="clear" w:color="auto" w:fill="FFFFFF"/>
        </w:rPr>
        <w:t>Preston, 2001)</w:t>
      </w:r>
      <w:r w:rsidRPr="00726A98">
        <w:rPr>
          <w:rFonts w:ascii="Times New Roman" w:eastAsia="Times New Roman" w:hAnsi="Times New Roman" w:cs="Times New Roman"/>
          <w:color w:val="0E101A"/>
        </w:rPr>
        <w:t>. HP has also made a long term commitment to educate and support suppliers by helping them innovate and providing them with a tool to address issues such as factory health and safety, packaging, logistics, emissions reduction, and product design</w:t>
      </w:r>
      <w:r w:rsidR="00ED2591" w:rsidRPr="00225BF5">
        <w:rPr>
          <w:rFonts w:ascii="Times New Roman" w:eastAsia="Times New Roman" w:hAnsi="Times New Roman" w:cs="Times New Roman"/>
          <w:color w:val="0E101A"/>
        </w:rPr>
        <w:t xml:space="preserve"> </w:t>
      </w:r>
      <w:r w:rsidR="00ED2591" w:rsidRPr="00225BF5">
        <w:rPr>
          <w:rFonts w:ascii="Times New Roman" w:eastAsia="Times New Roman" w:hAnsi="Times New Roman" w:cs="Times New Roman"/>
          <w:color w:val="0E101A"/>
        </w:rPr>
        <w:t>(</w:t>
      </w:r>
      <w:r w:rsidR="00ED2591" w:rsidRPr="00225BF5">
        <w:rPr>
          <w:rFonts w:ascii="Times New Roman" w:hAnsi="Times New Roman" w:cs="Times New Roman"/>
          <w:color w:val="222222"/>
          <w:shd w:val="clear" w:color="auto" w:fill="FFFFFF"/>
        </w:rPr>
        <w:t>Esty et al, 2009)</w:t>
      </w:r>
      <w:r w:rsidRPr="00726A98">
        <w:rPr>
          <w:rFonts w:ascii="Times New Roman" w:eastAsia="Times New Roman" w:hAnsi="Times New Roman" w:cs="Times New Roman"/>
          <w:color w:val="0E101A"/>
        </w:rPr>
        <w:t>.</w:t>
      </w:r>
    </w:p>
    <w:p w14:paraId="1756A099" w14:textId="1254C7B7" w:rsidR="00726A98" w:rsidRPr="00726A98" w:rsidRDefault="00726A98" w:rsidP="00225BF5">
      <w:pPr>
        <w:spacing w:line="480" w:lineRule="auto"/>
        <w:rPr>
          <w:rFonts w:ascii="Times New Roman" w:eastAsia="Times New Roman" w:hAnsi="Times New Roman" w:cs="Times New Roman"/>
          <w:color w:val="0E101A"/>
        </w:rPr>
      </w:pPr>
      <w:r w:rsidRPr="00726A98">
        <w:rPr>
          <w:rFonts w:ascii="Times New Roman" w:eastAsia="Times New Roman" w:hAnsi="Times New Roman" w:cs="Times New Roman"/>
          <w:color w:val="0E101A"/>
        </w:rPr>
        <w:t>HP initiatives have helped to make the environment stronger as they consider rising by refining the effectiveness of their supply chain, operations, and products and solutions. All these efforts made the company the first global IT Company in 2014 to set greenhouse gas (GHG) emissions decline aims for the complete value chain: suppliers, operations, and products and solutions</w:t>
      </w:r>
      <w:r w:rsidR="00A63E06" w:rsidRPr="00225BF5">
        <w:rPr>
          <w:rFonts w:ascii="Times New Roman" w:eastAsia="Times New Roman" w:hAnsi="Times New Roman" w:cs="Times New Roman"/>
          <w:color w:val="0E101A"/>
        </w:rPr>
        <w:t xml:space="preserve"> </w:t>
      </w:r>
      <w:r w:rsidR="00A63E06" w:rsidRPr="00225BF5">
        <w:rPr>
          <w:rFonts w:ascii="Times New Roman" w:eastAsia="Times New Roman" w:hAnsi="Times New Roman" w:cs="Times New Roman"/>
          <w:color w:val="0E101A"/>
        </w:rPr>
        <w:t>(</w:t>
      </w:r>
      <w:r w:rsidR="00A63E06" w:rsidRPr="00225BF5">
        <w:rPr>
          <w:rFonts w:ascii="Times New Roman" w:hAnsi="Times New Roman" w:cs="Times New Roman"/>
          <w:color w:val="222222"/>
          <w:shd w:val="clear" w:color="auto" w:fill="FFFFFF"/>
        </w:rPr>
        <w:t>Preston, 2001)</w:t>
      </w:r>
      <w:r w:rsidRPr="00726A98">
        <w:rPr>
          <w:rFonts w:ascii="Times New Roman" w:eastAsia="Times New Roman" w:hAnsi="Times New Roman" w:cs="Times New Roman"/>
          <w:color w:val="0E101A"/>
        </w:rPr>
        <w:t>. </w:t>
      </w:r>
    </w:p>
    <w:p w14:paraId="715BC913" w14:textId="5B82996B" w:rsidR="00726A98" w:rsidRPr="00726A98" w:rsidRDefault="00726A98" w:rsidP="00225BF5">
      <w:pPr>
        <w:spacing w:line="480" w:lineRule="auto"/>
        <w:rPr>
          <w:rFonts w:ascii="Times New Roman" w:eastAsia="Times New Roman" w:hAnsi="Times New Roman" w:cs="Times New Roman"/>
          <w:color w:val="0E101A"/>
        </w:rPr>
      </w:pPr>
      <w:r w:rsidRPr="00726A98">
        <w:rPr>
          <w:rFonts w:ascii="Times New Roman" w:eastAsia="Times New Roman" w:hAnsi="Times New Roman" w:cs="Times New Roman"/>
          <w:color w:val="0E101A"/>
        </w:rPr>
        <w:lastRenderedPageBreak/>
        <w:t>Decreasing the footprint of computing and printing developments in the business. It also supports our customers' environmental goals. In 2014, they established a goal to reduce the GHG emissions intensity of our product portfolio1 by 40% by 2020 compared to 2010 levels. 55% of the company’s carbon footprint and 70% of the water footprint is generated by the usage of products and solutions by the customer</w:t>
      </w:r>
      <w:r w:rsidR="00A63E06" w:rsidRPr="00225BF5">
        <w:rPr>
          <w:rFonts w:ascii="Times New Roman" w:eastAsia="Times New Roman" w:hAnsi="Times New Roman" w:cs="Times New Roman"/>
          <w:color w:val="0E101A"/>
        </w:rPr>
        <w:t xml:space="preserve"> </w:t>
      </w:r>
      <w:r w:rsidR="00A63E06" w:rsidRPr="00225BF5">
        <w:rPr>
          <w:rFonts w:ascii="Times New Roman" w:eastAsia="Times New Roman" w:hAnsi="Times New Roman" w:cs="Times New Roman"/>
          <w:color w:val="0E101A"/>
        </w:rPr>
        <w:t>(</w:t>
      </w:r>
      <w:r w:rsidR="00A63E06" w:rsidRPr="00225BF5">
        <w:rPr>
          <w:rFonts w:ascii="Times New Roman" w:hAnsi="Times New Roman" w:cs="Times New Roman"/>
          <w:color w:val="222222"/>
          <w:shd w:val="clear" w:color="auto" w:fill="FFFFFF"/>
        </w:rPr>
        <w:t>Preston, 2001)</w:t>
      </w:r>
      <w:r w:rsidRPr="00726A98">
        <w:rPr>
          <w:rFonts w:ascii="Times New Roman" w:eastAsia="Times New Roman" w:hAnsi="Times New Roman" w:cs="Times New Roman"/>
          <w:color w:val="0E101A"/>
        </w:rPr>
        <w:t>. The company makes sure that it assesses the carbon footprint and other influences of all the products and solutions and then work to progress environmental functioning across each stage of a product’s life. The company tries and produces environmentally friendly products</w:t>
      </w:r>
      <w:r w:rsidR="00ED2591" w:rsidRPr="00225BF5">
        <w:rPr>
          <w:rFonts w:ascii="Times New Roman" w:eastAsia="Times New Roman" w:hAnsi="Times New Roman" w:cs="Times New Roman"/>
          <w:color w:val="0E101A"/>
        </w:rPr>
        <w:t xml:space="preserve"> (</w:t>
      </w:r>
      <w:r w:rsidR="00ED2591" w:rsidRPr="00225BF5">
        <w:rPr>
          <w:rFonts w:ascii="Times New Roman" w:hAnsi="Times New Roman" w:cs="Times New Roman"/>
          <w:color w:val="222222"/>
          <w:shd w:val="clear" w:color="auto" w:fill="FFFFFF"/>
        </w:rPr>
        <w:t xml:space="preserve">Esty et al, </w:t>
      </w:r>
      <w:r w:rsidR="00ED2591" w:rsidRPr="00225BF5">
        <w:rPr>
          <w:rFonts w:ascii="Times New Roman" w:hAnsi="Times New Roman" w:cs="Times New Roman"/>
          <w:color w:val="222222"/>
          <w:shd w:val="clear" w:color="auto" w:fill="FFFFFF"/>
        </w:rPr>
        <w:t>2009)</w:t>
      </w:r>
      <w:r w:rsidRPr="00726A98">
        <w:rPr>
          <w:rFonts w:ascii="Times New Roman" w:eastAsia="Times New Roman" w:hAnsi="Times New Roman" w:cs="Times New Roman"/>
          <w:color w:val="0E101A"/>
        </w:rPr>
        <w:t>. The main ecological effects of the business's movements are GHG emissions related to energy utilization and the usage of advanced HP technology and association in the data centers. Smart building design, lower affect business travel, and clean energy are other focus areas. In 2014, the company was able to increase its invested capability for renewable energy at sites by 150%</w:t>
      </w:r>
      <w:r w:rsidR="00A63E06" w:rsidRPr="00225BF5">
        <w:rPr>
          <w:rFonts w:ascii="Times New Roman" w:eastAsia="Times New Roman" w:hAnsi="Times New Roman" w:cs="Times New Roman"/>
          <w:color w:val="0E101A"/>
        </w:rPr>
        <w:t xml:space="preserve"> </w:t>
      </w:r>
      <w:r w:rsidR="00A63E06" w:rsidRPr="00225BF5">
        <w:rPr>
          <w:rFonts w:ascii="Times New Roman" w:eastAsia="Times New Roman" w:hAnsi="Times New Roman" w:cs="Times New Roman"/>
          <w:color w:val="0E101A"/>
        </w:rPr>
        <w:t>(</w:t>
      </w:r>
      <w:r w:rsidR="00A63E06" w:rsidRPr="00225BF5">
        <w:rPr>
          <w:rFonts w:ascii="Times New Roman" w:hAnsi="Times New Roman" w:cs="Times New Roman"/>
          <w:color w:val="222222"/>
          <w:shd w:val="clear" w:color="auto" w:fill="FFFFFF"/>
        </w:rPr>
        <w:t>Preston, 2001)</w:t>
      </w:r>
      <w:r w:rsidRPr="00726A98">
        <w:rPr>
          <w:rFonts w:ascii="Times New Roman" w:eastAsia="Times New Roman" w:hAnsi="Times New Roman" w:cs="Times New Roman"/>
          <w:color w:val="0E101A"/>
        </w:rPr>
        <w:t>. </w:t>
      </w:r>
    </w:p>
    <w:p w14:paraId="693DC048" w14:textId="7F03E2A5" w:rsidR="00726A98" w:rsidRPr="00726A98" w:rsidRDefault="00726A98" w:rsidP="00225BF5">
      <w:pPr>
        <w:spacing w:line="480" w:lineRule="auto"/>
        <w:rPr>
          <w:rFonts w:ascii="Times New Roman" w:eastAsia="Times New Roman" w:hAnsi="Times New Roman" w:cs="Times New Roman"/>
          <w:color w:val="0E101A"/>
        </w:rPr>
      </w:pPr>
      <w:r w:rsidRPr="00726A98">
        <w:rPr>
          <w:rFonts w:ascii="Times New Roman" w:eastAsia="Times New Roman" w:hAnsi="Times New Roman" w:cs="Times New Roman"/>
          <w:color w:val="0E101A"/>
        </w:rPr>
        <w:t>They also struggle to generate less waste and use less water. In water-stressed regions, revolutions like leak detection systems and low-impact landscaping helped reduce the facilities’ water consumption by 3.2% compared to 2013</w:t>
      </w:r>
      <w:r w:rsidR="00A63E06" w:rsidRPr="00225BF5">
        <w:rPr>
          <w:rFonts w:ascii="Times New Roman" w:eastAsia="Times New Roman" w:hAnsi="Times New Roman" w:cs="Times New Roman"/>
          <w:color w:val="0E101A"/>
        </w:rPr>
        <w:t xml:space="preserve"> </w:t>
      </w:r>
      <w:r w:rsidR="00A63E06" w:rsidRPr="00225BF5">
        <w:rPr>
          <w:rFonts w:ascii="Times New Roman" w:eastAsia="Times New Roman" w:hAnsi="Times New Roman" w:cs="Times New Roman"/>
          <w:color w:val="0E101A"/>
        </w:rPr>
        <w:t>(</w:t>
      </w:r>
      <w:r w:rsidR="00A63E06" w:rsidRPr="00225BF5">
        <w:rPr>
          <w:rFonts w:ascii="Times New Roman" w:hAnsi="Times New Roman" w:cs="Times New Roman"/>
          <w:color w:val="222222"/>
          <w:shd w:val="clear" w:color="auto" w:fill="FFFFFF"/>
        </w:rPr>
        <w:t>Preston, 2001)</w:t>
      </w:r>
      <w:r w:rsidRPr="00726A98">
        <w:rPr>
          <w:rFonts w:ascii="Times New Roman" w:eastAsia="Times New Roman" w:hAnsi="Times New Roman" w:cs="Times New Roman"/>
          <w:color w:val="0E101A"/>
        </w:rPr>
        <w:t>.</w:t>
      </w:r>
    </w:p>
    <w:p w14:paraId="01067708" w14:textId="23417FC3" w:rsidR="00726A98" w:rsidRPr="00726A98" w:rsidRDefault="00726A98" w:rsidP="00225BF5">
      <w:pPr>
        <w:spacing w:line="480" w:lineRule="auto"/>
        <w:rPr>
          <w:rFonts w:ascii="Times New Roman" w:eastAsia="Times New Roman" w:hAnsi="Times New Roman" w:cs="Times New Roman"/>
          <w:color w:val="0E101A"/>
        </w:rPr>
      </w:pPr>
      <w:r w:rsidRPr="00726A98">
        <w:rPr>
          <w:rFonts w:ascii="Times New Roman" w:eastAsia="Times New Roman" w:hAnsi="Times New Roman" w:cs="Times New Roman"/>
          <w:color w:val="0E101A"/>
        </w:rPr>
        <w:t>For example, the HP Office Jet Pro X is the world’s most energy effective printer in its class3. They also offer customers efficient and inventive product-as-a-service offerings. Some of which are HP Managed Print Services, which carry energy usage discounts of 20–40% for customers and cuts paper waste by 25% or more</w:t>
      </w:r>
      <w:r w:rsidR="00A63E06" w:rsidRPr="00225BF5">
        <w:rPr>
          <w:rFonts w:ascii="Times New Roman" w:eastAsia="Times New Roman" w:hAnsi="Times New Roman" w:cs="Times New Roman"/>
          <w:color w:val="0E101A"/>
        </w:rPr>
        <w:t xml:space="preserve"> </w:t>
      </w:r>
      <w:r w:rsidR="00A63E06" w:rsidRPr="00225BF5">
        <w:rPr>
          <w:rFonts w:ascii="Times New Roman" w:eastAsia="Times New Roman" w:hAnsi="Times New Roman" w:cs="Times New Roman"/>
          <w:color w:val="0E101A"/>
        </w:rPr>
        <w:t>(</w:t>
      </w:r>
      <w:r w:rsidR="00A63E06" w:rsidRPr="00225BF5">
        <w:rPr>
          <w:rFonts w:ascii="Times New Roman" w:hAnsi="Times New Roman" w:cs="Times New Roman"/>
          <w:color w:val="222222"/>
          <w:shd w:val="clear" w:color="auto" w:fill="FFFFFF"/>
        </w:rPr>
        <w:t>Preston, 2001)</w:t>
      </w:r>
      <w:r w:rsidRPr="00726A98">
        <w:rPr>
          <w:rFonts w:ascii="Times New Roman" w:eastAsia="Times New Roman" w:hAnsi="Times New Roman" w:cs="Times New Roman"/>
          <w:color w:val="0E101A"/>
        </w:rPr>
        <w:t>. The initiatives helped to reduce environmental influences at the product end of life. HP works with suppliers and recyclers and operates complete product return and recycling programs in 73 countries.</w:t>
      </w:r>
    </w:p>
    <w:p w14:paraId="70111E75" w14:textId="77777777" w:rsidR="00726A98" w:rsidRPr="00726A98" w:rsidRDefault="00726A98" w:rsidP="00225BF5">
      <w:pPr>
        <w:spacing w:line="480" w:lineRule="auto"/>
        <w:rPr>
          <w:rFonts w:ascii="Times New Roman" w:eastAsia="Times New Roman" w:hAnsi="Times New Roman" w:cs="Times New Roman"/>
          <w:color w:val="0E101A"/>
        </w:rPr>
      </w:pPr>
    </w:p>
    <w:p w14:paraId="1BAFA11A" w14:textId="77777777" w:rsidR="00225BF5" w:rsidRDefault="00225BF5" w:rsidP="00225BF5">
      <w:pPr>
        <w:spacing w:line="480" w:lineRule="auto"/>
        <w:rPr>
          <w:rFonts w:ascii="Times New Roman" w:eastAsia="Times New Roman" w:hAnsi="Times New Roman" w:cs="Times New Roman"/>
          <w:b/>
          <w:bCs/>
          <w:color w:val="0E101A"/>
        </w:rPr>
      </w:pPr>
    </w:p>
    <w:p w14:paraId="5BCA6351" w14:textId="77777777" w:rsidR="00726A98" w:rsidRPr="00726A98" w:rsidRDefault="00726A98" w:rsidP="00225BF5">
      <w:pPr>
        <w:spacing w:line="480" w:lineRule="auto"/>
        <w:rPr>
          <w:rFonts w:ascii="Times New Roman" w:eastAsia="Times New Roman" w:hAnsi="Times New Roman" w:cs="Times New Roman"/>
          <w:color w:val="0E101A"/>
        </w:rPr>
      </w:pPr>
      <w:r w:rsidRPr="00225BF5">
        <w:rPr>
          <w:rFonts w:ascii="Times New Roman" w:eastAsia="Times New Roman" w:hAnsi="Times New Roman" w:cs="Times New Roman"/>
          <w:b/>
          <w:bCs/>
          <w:color w:val="0E101A"/>
        </w:rPr>
        <w:lastRenderedPageBreak/>
        <w:t>Part 4</w:t>
      </w:r>
    </w:p>
    <w:p w14:paraId="7E5106B2" w14:textId="77777777" w:rsidR="00726A98" w:rsidRPr="00726A98" w:rsidRDefault="00726A98" w:rsidP="00225BF5">
      <w:pPr>
        <w:spacing w:line="480" w:lineRule="auto"/>
        <w:rPr>
          <w:rFonts w:ascii="Times New Roman" w:eastAsia="Times New Roman" w:hAnsi="Times New Roman" w:cs="Times New Roman"/>
          <w:color w:val="0E101A"/>
        </w:rPr>
      </w:pPr>
      <w:r w:rsidRPr="00225BF5">
        <w:rPr>
          <w:rFonts w:ascii="Times New Roman" w:eastAsia="Times New Roman" w:hAnsi="Times New Roman" w:cs="Times New Roman"/>
          <w:b/>
          <w:bCs/>
          <w:color w:val="0E101A"/>
        </w:rPr>
        <w:t>Harnessing technology for sustainable development</w:t>
      </w:r>
    </w:p>
    <w:p w14:paraId="057AC691" w14:textId="3BC421E9" w:rsidR="00726A98" w:rsidRPr="00726A98" w:rsidRDefault="00726A98" w:rsidP="00225BF5">
      <w:pPr>
        <w:spacing w:line="480" w:lineRule="auto"/>
        <w:rPr>
          <w:rFonts w:ascii="Times New Roman" w:eastAsia="Times New Roman" w:hAnsi="Times New Roman" w:cs="Times New Roman"/>
          <w:color w:val="0E101A"/>
        </w:rPr>
      </w:pPr>
      <w:r w:rsidRPr="00726A98">
        <w:rPr>
          <w:rFonts w:ascii="Times New Roman" w:eastAsia="Times New Roman" w:hAnsi="Times New Roman" w:cs="Times New Roman"/>
          <w:color w:val="0E101A"/>
        </w:rPr>
        <w:t>HP has undertaken a large number of efforts to produce technology, which is greener and environment friendly. Their focus is on generating products, which are low carbon solutions and are energy efficient as well. For undertaking this, this entire HP has got worldwide recognition</w:t>
      </w:r>
      <w:r w:rsidR="00225BF5">
        <w:rPr>
          <w:rFonts w:ascii="Times New Roman" w:eastAsia="Times New Roman" w:hAnsi="Times New Roman" w:cs="Times New Roman"/>
          <w:color w:val="0E101A"/>
        </w:rPr>
        <w:t xml:space="preserve"> </w:t>
      </w:r>
      <w:r w:rsidR="00ED2591" w:rsidRPr="00225BF5">
        <w:rPr>
          <w:rFonts w:ascii="Times New Roman" w:eastAsia="Times New Roman" w:hAnsi="Times New Roman" w:cs="Times New Roman"/>
          <w:color w:val="0E101A"/>
        </w:rPr>
        <w:t>(</w:t>
      </w:r>
      <w:r w:rsidR="00ED2591" w:rsidRPr="00225BF5">
        <w:rPr>
          <w:rFonts w:ascii="Times New Roman" w:hAnsi="Times New Roman" w:cs="Times New Roman"/>
          <w:color w:val="222222"/>
          <w:shd w:val="clear" w:color="auto" w:fill="FFFFFF"/>
        </w:rPr>
        <w:t>Van et al, 2010)</w:t>
      </w:r>
      <w:r w:rsidRPr="00726A98">
        <w:rPr>
          <w:rFonts w:ascii="Times New Roman" w:eastAsia="Times New Roman" w:hAnsi="Times New Roman" w:cs="Times New Roman"/>
          <w:color w:val="0E101A"/>
        </w:rPr>
        <w:t>. </w:t>
      </w:r>
    </w:p>
    <w:p w14:paraId="52204B5E" w14:textId="77777777" w:rsidR="00726A98" w:rsidRPr="00726A98" w:rsidRDefault="00726A98" w:rsidP="00225BF5">
      <w:pPr>
        <w:spacing w:line="480" w:lineRule="auto"/>
        <w:rPr>
          <w:rFonts w:ascii="Times New Roman" w:eastAsia="Times New Roman" w:hAnsi="Times New Roman" w:cs="Times New Roman"/>
          <w:color w:val="0E101A"/>
        </w:rPr>
      </w:pPr>
      <w:r w:rsidRPr="00726A98">
        <w:rPr>
          <w:rFonts w:ascii="Times New Roman" w:eastAsia="Times New Roman" w:hAnsi="Times New Roman" w:cs="Times New Roman"/>
          <w:color w:val="0E101A"/>
        </w:rPr>
        <w:t> Some of the examples of the ecological product solutions created by HP will include;  </w:t>
      </w:r>
    </w:p>
    <w:p w14:paraId="3BF832CF" w14:textId="77777777" w:rsidR="00726A98" w:rsidRPr="00726A98" w:rsidRDefault="00726A98" w:rsidP="00225BF5">
      <w:pPr>
        <w:spacing w:line="480" w:lineRule="auto"/>
        <w:rPr>
          <w:rFonts w:ascii="Times New Roman" w:eastAsia="Times New Roman" w:hAnsi="Times New Roman" w:cs="Times New Roman"/>
          <w:color w:val="0E101A"/>
        </w:rPr>
      </w:pPr>
      <w:r w:rsidRPr="00726A98">
        <w:rPr>
          <w:rFonts w:ascii="Times New Roman" w:eastAsia="Times New Roman" w:hAnsi="Times New Roman" w:cs="Times New Roman"/>
          <w:color w:val="0E101A"/>
        </w:rPr>
        <w:t>The HP</w:t>
      </w:r>
      <w:r w:rsidRPr="00225BF5">
        <w:rPr>
          <w:rFonts w:ascii="Times New Roman" w:eastAsia="Times New Roman" w:hAnsi="Times New Roman" w:cs="Times New Roman"/>
          <w:b/>
          <w:bCs/>
          <w:color w:val="0E101A"/>
        </w:rPr>
        <w:t> </w:t>
      </w:r>
      <w:r w:rsidRPr="00726A98">
        <w:rPr>
          <w:rFonts w:ascii="Times New Roman" w:eastAsia="Times New Roman" w:hAnsi="Times New Roman" w:cs="Times New Roman"/>
          <w:color w:val="0E101A"/>
        </w:rPr>
        <w:t>closed-loop ink cartridge recycling-HP comprises the circular economy across its value chain by terminating the material loop, designing out waste, and offering service models that carry substitutes to linear life cycles. Emphasizing HP’s approach is a closed loop-recycling program in which plastic from HP ink and toner cartridges recuperated via the HP Planet Partners program is combined with other plastics to create new HP ink supplies.</w:t>
      </w:r>
    </w:p>
    <w:p w14:paraId="3BC20AFD" w14:textId="6332FB28" w:rsidR="00726A98" w:rsidRPr="00726A98" w:rsidRDefault="00726A98" w:rsidP="00225BF5">
      <w:pPr>
        <w:spacing w:line="480" w:lineRule="auto"/>
        <w:rPr>
          <w:rFonts w:ascii="Times New Roman" w:eastAsia="Times New Roman" w:hAnsi="Times New Roman" w:cs="Times New Roman"/>
          <w:color w:val="0E101A"/>
        </w:rPr>
      </w:pPr>
      <w:r w:rsidRPr="00726A98">
        <w:rPr>
          <w:rFonts w:ascii="Times New Roman" w:eastAsia="Times New Roman" w:hAnsi="Times New Roman" w:cs="Times New Roman"/>
          <w:color w:val="0E101A"/>
        </w:rPr>
        <w:t>Approximately 75% of HP ink cartridges and 24% of HP LaserJet toner cartridges comprise recycled plastics, and HP continues to increase the use of closed-loop materials in its products</w:t>
      </w:r>
      <w:r w:rsidR="00A63E06" w:rsidRPr="00225BF5">
        <w:rPr>
          <w:rFonts w:ascii="Times New Roman" w:eastAsia="Times New Roman" w:hAnsi="Times New Roman" w:cs="Times New Roman"/>
          <w:color w:val="0E101A"/>
        </w:rPr>
        <w:t xml:space="preserve"> </w:t>
      </w:r>
      <w:r w:rsidR="00A63E06" w:rsidRPr="00225BF5">
        <w:rPr>
          <w:rFonts w:ascii="Times New Roman" w:eastAsia="Times New Roman" w:hAnsi="Times New Roman" w:cs="Times New Roman"/>
          <w:color w:val="0E101A"/>
        </w:rPr>
        <w:t>(</w:t>
      </w:r>
      <w:r w:rsidR="00A63E06" w:rsidRPr="00225BF5">
        <w:rPr>
          <w:rFonts w:ascii="Times New Roman" w:hAnsi="Times New Roman" w:cs="Times New Roman"/>
          <w:color w:val="222222"/>
          <w:shd w:val="clear" w:color="auto" w:fill="FFFFFF"/>
        </w:rPr>
        <w:t>Preston, 2001)</w:t>
      </w:r>
      <w:r w:rsidRPr="00726A98">
        <w:rPr>
          <w:rFonts w:ascii="Times New Roman" w:eastAsia="Times New Roman" w:hAnsi="Times New Roman" w:cs="Times New Roman"/>
          <w:color w:val="0E101A"/>
        </w:rPr>
        <w:t>.</w:t>
      </w:r>
    </w:p>
    <w:p w14:paraId="1E2C52F2" w14:textId="65664298" w:rsidR="00726A98" w:rsidRPr="00726A98" w:rsidRDefault="00726A98" w:rsidP="00225BF5">
      <w:pPr>
        <w:spacing w:line="480" w:lineRule="auto"/>
        <w:rPr>
          <w:rFonts w:ascii="Times New Roman" w:eastAsia="Times New Roman" w:hAnsi="Times New Roman" w:cs="Times New Roman"/>
          <w:color w:val="0E101A"/>
        </w:rPr>
      </w:pPr>
      <w:r w:rsidRPr="00726A98">
        <w:rPr>
          <w:rFonts w:ascii="Times New Roman" w:eastAsia="Times New Roman" w:hAnsi="Times New Roman" w:cs="Times New Roman"/>
          <w:color w:val="0E101A"/>
        </w:rPr>
        <w:t>HP Smart Print-This a free tool offered by HP that helps you to save paper and ink as it only prints the web content that is required. Instead of printing a complete webpage with the additional ads and unnecessary content, HP Smart Print chooses the part it thinks you want to print. HP Smart Print can help decrease paper waste by approximately up to 55%</w:t>
      </w:r>
      <w:r w:rsidR="00A63E06" w:rsidRPr="00225BF5">
        <w:rPr>
          <w:rFonts w:ascii="Times New Roman" w:eastAsia="Times New Roman" w:hAnsi="Times New Roman" w:cs="Times New Roman"/>
          <w:color w:val="0E101A"/>
        </w:rPr>
        <w:t xml:space="preserve"> </w:t>
      </w:r>
      <w:r w:rsidR="00A63E06" w:rsidRPr="00225BF5">
        <w:rPr>
          <w:rFonts w:ascii="Times New Roman" w:eastAsia="Times New Roman" w:hAnsi="Times New Roman" w:cs="Times New Roman"/>
          <w:color w:val="0E101A"/>
        </w:rPr>
        <w:t>(</w:t>
      </w:r>
      <w:r w:rsidR="00A63E06" w:rsidRPr="00225BF5">
        <w:rPr>
          <w:rFonts w:ascii="Times New Roman" w:hAnsi="Times New Roman" w:cs="Times New Roman"/>
          <w:color w:val="222222"/>
          <w:shd w:val="clear" w:color="auto" w:fill="FFFFFF"/>
        </w:rPr>
        <w:t>Preston, 2001)</w:t>
      </w:r>
      <w:r w:rsidRPr="00726A98">
        <w:rPr>
          <w:rFonts w:ascii="Times New Roman" w:eastAsia="Times New Roman" w:hAnsi="Times New Roman" w:cs="Times New Roman"/>
          <w:color w:val="0E101A"/>
        </w:rPr>
        <w:t>.</w:t>
      </w:r>
    </w:p>
    <w:p w14:paraId="2576C8E2" w14:textId="08E952B9" w:rsidR="00726A98" w:rsidRPr="00726A98" w:rsidRDefault="00726A98" w:rsidP="00225BF5">
      <w:pPr>
        <w:spacing w:line="480" w:lineRule="auto"/>
        <w:rPr>
          <w:rFonts w:ascii="Times New Roman" w:eastAsia="Times New Roman" w:hAnsi="Times New Roman" w:cs="Times New Roman"/>
          <w:color w:val="0E101A"/>
        </w:rPr>
      </w:pPr>
      <w:r w:rsidRPr="00726A98">
        <w:rPr>
          <w:rFonts w:ascii="Times New Roman" w:eastAsia="Times New Roman" w:hAnsi="Times New Roman" w:cs="Times New Roman"/>
          <w:color w:val="0E101A"/>
        </w:rPr>
        <w:t xml:space="preserve">One of the other examples is, the HP Office Jet Pro X, which is the world’s most energy effective printer in its class 3. They also offer customers efficient and inventive product-as-a-service offerings. These include HP Managed Print Services, which carry energy usage discounts </w:t>
      </w:r>
      <w:r w:rsidRPr="00726A98">
        <w:rPr>
          <w:rFonts w:ascii="Times New Roman" w:eastAsia="Times New Roman" w:hAnsi="Times New Roman" w:cs="Times New Roman"/>
          <w:color w:val="0E101A"/>
        </w:rPr>
        <w:lastRenderedPageBreak/>
        <w:t>of 20–40% for customers and cuts paper waste by 25% or more</w:t>
      </w:r>
      <w:r w:rsidR="00A63E06" w:rsidRPr="00225BF5">
        <w:rPr>
          <w:rFonts w:ascii="Times New Roman" w:eastAsia="Times New Roman" w:hAnsi="Times New Roman" w:cs="Times New Roman"/>
          <w:color w:val="0E101A"/>
        </w:rPr>
        <w:t xml:space="preserve"> </w:t>
      </w:r>
      <w:r w:rsidR="00A63E06" w:rsidRPr="00225BF5">
        <w:rPr>
          <w:rFonts w:ascii="Times New Roman" w:eastAsia="Times New Roman" w:hAnsi="Times New Roman" w:cs="Times New Roman"/>
          <w:color w:val="0E101A"/>
        </w:rPr>
        <w:t>(</w:t>
      </w:r>
      <w:r w:rsidR="00A63E06" w:rsidRPr="00225BF5">
        <w:rPr>
          <w:rFonts w:ascii="Times New Roman" w:hAnsi="Times New Roman" w:cs="Times New Roman"/>
          <w:color w:val="222222"/>
          <w:shd w:val="clear" w:color="auto" w:fill="FFFFFF"/>
        </w:rPr>
        <w:t>Preston, 2001)</w:t>
      </w:r>
      <w:r w:rsidRPr="00726A98">
        <w:rPr>
          <w:rFonts w:ascii="Times New Roman" w:eastAsia="Times New Roman" w:hAnsi="Times New Roman" w:cs="Times New Roman"/>
          <w:color w:val="0E101A"/>
        </w:rPr>
        <w:t>. The initiatives helped to reduce environmental influences at the product end of life. HP works with suppliers and recyclers and operates complete product return and recycling programs in 73 countries.</w:t>
      </w:r>
    </w:p>
    <w:p w14:paraId="59055E11" w14:textId="1B2F5D05" w:rsidR="00726A98" w:rsidRPr="00726A98" w:rsidRDefault="00726A98" w:rsidP="00225BF5">
      <w:pPr>
        <w:spacing w:line="480" w:lineRule="auto"/>
        <w:rPr>
          <w:rFonts w:ascii="Times New Roman" w:eastAsia="Times New Roman" w:hAnsi="Times New Roman" w:cs="Times New Roman"/>
          <w:color w:val="0E101A"/>
        </w:rPr>
      </w:pPr>
      <w:r w:rsidRPr="00726A98">
        <w:rPr>
          <w:rFonts w:ascii="Times New Roman" w:eastAsia="Times New Roman" w:hAnsi="Times New Roman" w:cs="Times New Roman"/>
          <w:color w:val="0E101A"/>
        </w:rPr>
        <w:t>Apart from creating these products HP also believes in recycling the products. Working with a global network of vendors across 67 countries</w:t>
      </w:r>
      <w:r w:rsidR="00A63E06" w:rsidRPr="00225BF5">
        <w:rPr>
          <w:rFonts w:ascii="Times New Roman" w:eastAsia="Times New Roman" w:hAnsi="Times New Roman" w:cs="Times New Roman"/>
          <w:color w:val="0E101A"/>
        </w:rPr>
        <w:t xml:space="preserve"> </w:t>
      </w:r>
      <w:r w:rsidR="00A63E06" w:rsidRPr="00225BF5">
        <w:rPr>
          <w:rFonts w:ascii="Times New Roman" w:eastAsia="Times New Roman" w:hAnsi="Times New Roman" w:cs="Times New Roman"/>
          <w:color w:val="0E101A"/>
        </w:rPr>
        <w:t>(</w:t>
      </w:r>
      <w:r w:rsidR="00A63E06" w:rsidRPr="00225BF5">
        <w:rPr>
          <w:rFonts w:ascii="Times New Roman" w:hAnsi="Times New Roman" w:cs="Times New Roman"/>
          <w:color w:val="222222"/>
          <w:shd w:val="clear" w:color="auto" w:fill="FFFFFF"/>
        </w:rPr>
        <w:t>Preston, 2001)</w:t>
      </w:r>
      <w:r w:rsidRPr="00726A98">
        <w:rPr>
          <w:rFonts w:ascii="Times New Roman" w:eastAsia="Times New Roman" w:hAnsi="Times New Roman" w:cs="Times New Roman"/>
          <w:color w:val="0E101A"/>
        </w:rPr>
        <w:t>. The company can gather, treat for resale, and/or recycle returned products. Moreover, it allows HP to qualify recycled materials for use in new products.</w:t>
      </w:r>
    </w:p>
    <w:p w14:paraId="3DF69575" w14:textId="6F0CA5F1" w:rsidR="00726A98" w:rsidRPr="00726A98" w:rsidRDefault="00726A98" w:rsidP="00225BF5">
      <w:pPr>
        <w:spacing w:line="480" w:lineRule="auto"/>
        <w:rPr>
          <w:rFonts w:ascii="Times New Roman" w:eastAsia="Times New Roman" w:hAnsi="Times New Roman" w:cs="Times New Roman"/>
          <w:color w:val="0E101A"/>
        </w:rPr>
      </w:pPr>
      <w:r w:rsidRPr="00726A98">
        <w:rPr>
          <w:rFonts w:ascii="Times New Roman" w:eastAsia="Times New Roman" w:hAnsi="Times New Roman" w:cs="Times New Roman"/>
          <w:color w:val="0E101A"/>
        </w:rPr>
        <w:t>For example, Back in 1970s HP had created an internal program of reclining print outs and punch cards that have eventually blossomed into a full take-back program of its electronic goods. Once returned, these electronic goods can then be safely disposed of</w:t>
      </w:r>
      <w:r w:rsidR="00ED2591" w:rsidRPr="00225BF5">
        <w:rPr>
          <w:rFonts w:ascii="Times New Roman" w:eastAsia="Times New Roman" w:hAnsi="Times New Roman" w:cs="Times New Roman"/>
          <w:color w:val="0E101A"/>
        </w:rPr>
        <w:t xml:space="preserve"> (</w:t>
      </w:r>
      <w:r w:rsidR="00ED2591" w:rsidRPr="00225BF5">
        <w:rPr>
          <w:rFonts w:ascii="Times New Roman" w:hAnsi="Times New Roman" w:cs="Times New Roman"/>
          <w:color w:val="222222"/>
          <w:shd w:val="clear" w:color="auto" w:fill="FFFFFF"/>
        </w:rPr>
        <w:t>Van et al, 2010)</w:t>
      </w:r>
      <w:r w:rsidRPr="00726A98">
        <w:rPr>
          <w:rFonts w:ascii="Times New Roman" w:eastAsia="Times New Roman" w:hAnsi="Times New Roman" w:cs="Times New Roman"/>
          <w:color w:val="0E101A"/>
        </w:rPr>
        <w:t>.</w:t>
      </w:r>
    </w:p>
    <w:p w14:paraId="37D076D5" w14:textId="63DCA6F4" w:rsidR="00726A98" w:rsidRPr="00726A98" w:rsidRDefault="00726A98" w:rsidP="00225BF5">
      <w:pPr>
        <w:spacing w:line="480" w:lineRule="auto"/>
        <w:rPr>
          <w:rFonts w:ascii="Times New Roman" w:eastAsia="Times New Roman" w:hAnsi="Times New Roman" w:cs="Times New Roman"/>
          <w:color w:val="0E101A"/>
        </w:rPr>
      </w:pPr>
      <w:r w:rsidRPr="00726A98">
        <w:rPr>
          <w:rFonts w:ascii="Times New Roman" w:eastAsia="Times New Roman" w:hAnsi="Times New Roman" w:cs="Times New Roman"/>
          <w:color w:val="0E101A"/>
        </w:rPr>
        <w:t>When such a large global organization changes to environmentally sustainable, an entire ecosystem which is made up of business partner, suppliers, and customers and internal users of the organization, together with the industry are all affected</w:t>
      </w:r>
      <w:r w:rsidR="00AD0595" w:rsidRPr="00225BF5">
        <w:rPr>
          <w:rFonts w:ascii="Times New Roman" w:eastAsia="Times New Roman" w:hAnsi="Times New Roman" w:cs="Times New Roman"/>
          <w:color w:val="0E101A"/>
        </w:rPr>
        <w:t xml:space="preserve"> </w:t>
      </w:r>
      <w:r w:rsidR="00AD0595" w:rsidRPr="00225BF5">
        <w:rPr>
          <w:rFonts w:ascii="Times New Roman" w:eastAsia="Times New Roman" w:hAnsi="Times New Roman" w:cs="Times New Roman"/>
          <w:color w:val="0E101A"/>
        </w:rPr>
        <w:t xml:space="preserve">(Unhelkar, </w:t>
      </w:r>
      <w:r w:rsidR="00AD0595" w:rsidRPr="00726A98">
        <w:rPr>
          <w:rFonts w:ascii="Times New Roman" w:eastAsia="Times New Roman" w:hAnsi="Times New Roman" w:cs="Times New Roman"/>
          <w:color w:val="0E101A"/>
        </w:rPr>
        <w:t>2016</w:t>
      </w:r>
      <w:r w:rsidR="00AD0595" w:rsidRPr="00225BF5">
        <w:rPr>
          <w:rFonts w:ascii="Times New Roman" w:eastAsia="Times New Roman" w:hAnsi="Times New Roman" w:cs="Times New Roman"/>
          <w:color w:val="0E101A"/>
        </w:rPr>
        <w:t>)</w:t>
      </w:r>
      <w:r w:rsidRPr="00726A98">
        <w:rPr>
          <w:rFonts w:ascii="Times New Roman" w:eastAsia="Times New Roman" w:hAnsi="Times New Roman" w:cs="Times New Roman"/>
          <w:color w:val="0E101A"/>
        </w:rPr>
        <w:t>.</w:t>
      </w:r>
    </w:p>
    <w:p w14:paraId="536B8E3D" w14:textId="77777777" w:rsidR="00726A98" w:rsidRPr="00726A98" w:rsidRDefault="00726A98" w:rsidP="00225BF5">
      <w:pPr>
        <w:spacing w:line="480" w:lineRule="auto"/>
        <w:rPr>
          <w:rFonts w:ascii="Times New Roman" w:eastAsia="Times New Roman" w:hAnsi="Times New Roman" w:cs="Times New Roman"/>
          <w:color w:val="0E101A"/>
        </w:rPr>
      </w:pPr>
    </w:p>
    <w:p w14:paraId="603C913A" w14:textId="77777777" w:rsidR="00726A98" w:rsidRPr="00726A98" w:rsidRDefault="00726A98" w:rsidP="00225BF5">
      <w:pPr>
        <w:spacing w:line="480" w:lineRule="auto"/>
        <w:rPr>
          <w:rFonts w:ascii="Times New Roman" w:eastAsia="Times New Roman" w:hAnsi="Times New Roman" w:cs="Times New Roman"/>
          <w:color w:val="0E101A"/>
        </w:rPr>
      </w:pPr>
    </w:p>
    <w:p w14:paraId="0E9C3A76" w14:textId="77777777" w:rsidR="00726A98" w:rsidRPr="00726A98" w:rsidRDefault="00726A98" w:rsidP="00225BF5">
      <w:pPr>
        <w:spacing w:line="480" w:lineRule="auto"/>
        <w:rPr>
          <w:rFonts w:ascii="Times New Roman" w:eastAsia="Times New Roman" w:hAnsi="Times New Roman" w:cs="Times New Roman"/>
          <w:color w:val="0E101A"/>
        </w:rPr>
      </w:pPr>
    </w:p>
    <w:p w14:paraId="1A7B72EC" w14:textId="77777777" w:rsidR="00726A98" w:rsidRPr="00726A98" w:rsidRDefault="00726A98" w:rsidP="00225BF5">
      <w:pPr>
        <w:spacing w:line="480" w:lineRule="auto"/>
        <w:rPr>
          <w:rFonts w:ascii="Times New Roman" w:eastAsia="Times New Roman" w:hAnsi="Times New Roman" w:cs="Times New Roman"/>
          <w:color w:val="0E101A"/>
        </w:rPr>
      </w:pPr>
    </w:p>
    <w:p w14:paraId="0CF4881A" w14:textId="77777777" w:rsidR="00726A98" w:rsidRPr="00726A98" w:rsidRDefault="00726A98" w:rsidP="00225BF5">
      <w:pPr>
        <w:spacing w:line="480" w:lineRule="auto"/>
        <w:rPr>
          <w:rFonts w:ascii="Times New Roman" w:eastAsia="Times New Roman" w:hAnsi="Times New Roman" w:cs="Times New Roman"/>
          <w:color w:val="0E101A"/>
        </w:rPr>
      </w:pPr>
    </w:p>
    <w:p w14:paraId="1C16020C" w14:textId="77777777" w:rsidR="00726A98" w:rsidRPr="00726A98" w:rsidRDefault="00726A98" w:rsidP="00225BF5">
      <w:pPr>
        <w:spacing w:line="480" w:lineRule="auto"/>
        <w:rPr>
          <w:rFonts w:ascii="Times New Roman" w:eastAsia="Times New Roman" w:hAnsi="Times New Roman" w:cs="Times New Roman"/>
          <w:color w:val="0E101A"/>
        </w:rPr>
      </w:pPr>
    </w:p>
    <w:p w14:paraId="13594D78" w14:textId="77777777" w:rsidR="00726A98" w:rsidRPr="00726A98" w:rsidRDefault="00726A98" w:rsidP="00225BF5">
      <w:pPr>
        <w:spacing w:line="480" w:lineRule="auto"/>
        <w:rPr>
          <w:rFonts w:ascii="Times New Roman" w:eastAsia="Times New Roman" w:hAnsi="Times New Roman" w:cs="Times New Roman"/>
          <w:color w:val="0E101A"/>
        </w:rPr>
      </w:pPr>
    </w:p>
    <w:p w14:paraId="63FDB687" w14:textId="77777777" w:rsidR="00726A98" w:rsidRPr="00726A98" w:rsidRDefault="00726A98" w:rsidP="00225BF5">
      <w:pPr>
        <w:spacing w:line="480" w:lineRule="auto"/>
        <w:rPr>
          <w:rFonts w:ascii="Times New Roman" w:eastAsia="Times New Roman" w:hAnsi="Times New Roman" w:cs="Times New Roman"/>
          <w:color w:val="0E101A"/>
        </w:rPr>
      </w:pPr>
    </w:p>
    <w:p w14:paraId="17505341" w14:textId="77777777" w:rsidR="00726A98" w:rsidRPr="00726A98" w:rsidRDefault="00726A98" w:rsidP="00225BF5">
      <w:pPr>
        <w:spacing w:line="480" w:lineRule="auto"/>
        <w:rPr>
          <w:rFonts w:ascii="Times New Roman" w:eastAsia="Times New Roman" w:hAnsi="Times New Roman" w:cs="Times New Roman"/>
          <w:color w:val="0E101A"/>
        </w:rPr>
      </w:pPr>
    </w:p>
    <w:p w14:paraId="7F96A1E7" w14:textId="77777777" w:rsidR="00726A98" w:rsidRPr="00726A98" w:rsidRDefault="00726A98" w:rsidP="00225BF5">
      <w:pPr>
        <w:spacing w:line="480" w:lineRule="auto"/>
        <w:rPr>
          <w:rFonts w:ascii="Times New Roman" w:eastAsia="Times New Roman" w:hAnsi="Times New Roman" w:cs="Times New Roman"/>
          <w:color w:val="0E101A"/>
        </w:rPr>
      </w:pPr>
    </w:p>
    <w:p w14:paraId="63CE94C0" w14:textId="7AE59DCB" w:rsidR="00225BF5" w:rsidRPr="00726A98" w:rsidRDefault="00225BF5" w:rsidP="00225BF5">
      <w:pPr>
        <w:spacing w:line="480" w:lineRule="auto"/>
        <w:rPr>
          <w:rFonts w:ascii="Times New Roman" w:eastAsia="Times New Roman" w:hAnsi="Times New Roman" w:cs="Times New Roman"/>
          <w:color w:val="0E101A"/>
        </w:rPr>
      </w:pPr>
      <w:r>
        <w:rPr>
          <w:rFonts w:ascii="Times New Roman" w:eastAsia="Times New Roman" w:hAnsi="Times New Roman" w:cs="Times New Roman"/>
          <w:color w:val="0E101A"/>
        </w:rPr>
        <w:lastRenderedPageBreak/>
        <w:t xml:space="preserve">                                      References</w:t>
      </w:r>
    </w:p>
    <w:p w14:paraId="072D7520" w14:textId="77777777" w:rsidR="00225BF5" w:rsidRPr="00225BF5" w:rsidRDefault="00225BF5" w:rsidP="00225BF5">
      <w:pPr>
        <w:numPr>
          <w:ilvl w:val="0"/>
          <w:numId w:val="10"/>
        </w:numPr>
        <w:spacing w:line="480" w:lineRule="auto"/>
        <w:rPr>
          <w:rFonts w:ascii="Times New Roman" w:eastAsia="Times New Roman" w:hAnsi="Times New Roman" w:cs="Times New Roman"/>
          <w:color w:val="0E101A"/>
        </w:rPr>
      </w:pPr>
      <w:r w:rsidRPr="00225BF5">
        <w:rPr>
          <w:rFonts w:ascii="Times New Roman" w:hAnsi="Times New Roman" w:cs="Times New Roman"/>
          <w:color w:val="222222"/>
          <w:shd w:val="clear" w:color="auto" w:fill="FFFFFF"/>
        </w:rPr>
        <w:t>Esty, D. C., &amp; Winston, A. (2009). </w:t>
      </w:r>
      <w:r w:rsidRPr="00225BF5">
        <w:rPr>
          <w:rFonts w:ascii="Times New Roman" w:hAnsi="Times New Roman" w:cs="Times New Roman"/>
          <w:i/>
          <w:iCs/>
          <w:color w:val="222222"/>
          <w:shd w:val="clear" w:color="auto" w:fill="FFFFFF"/>
        </w:rPr>
        <w:t>Green to gold: How smart companies use environmental strategy to innovate, create value, and build competitive advantage</w:t>
      </w:r>
      <w:r w:rsidRPr="00225BF5">
        <w:rPr>
          <w:rFonts w:ascii="Times New Roman" w:hAnsi="Times New Roman" w:cs="Times New Roman"/>
          <w:color w:val="222222"/>
          <w:shd w:val="clear" w:color="auto" w:fill="FFFFFF"/>
        </w:rPr>
        <w:t>. John Wiley &amp; Sons.</w:t>
      </w:r>
    </w:p>
    <w:p w14:paraId="75F30B43" w14:textId="77777777" w:rsidR="00225BF5" w:rsidRPr="00225BF5" w:rsidRDefault="00225BF5" w:rsidP="00225BF5">
      <w:pPr>
        <w:numPr>
          <w:ilvl w:val="0"/>
          <w:numId w:val="10"/>
        </w:numPr>
        <w:spacing w:line="480" w:lineRule="auto"/>
        <w:rPr>
          <w:rFonts w:ascii="Times New Roman" w:eastAsia="Times New Roman" w:hAnsi="Times New Roman" w:cs="Times New Roman"/>
          <w:color w:val="0E101A"/>
        </w:rPr>
      </w:pPr>
      <w:r w:rsidRPr="00225BF5">
        <w:rPr>
          <w:rFonts w:ascii="Times New Roman" w:hAnsi="Times New Roman" w:cs="Times New Roman"/>
          <w:color w:val="222222"/>
          <w:shd w:val="clear" w:color="auto" w:fill="FFFFFF"/>
        </w:rPr>
        <w:t>Koontz, H. (2010). </w:t>
      </w:r>
      <w:r w:rsidRPr="00225BF5">
        <w:rPr>
          <w:rFonts w:ascii="Times New Roman" w:hAnsi="Times New Roman" w:cs="Times New Roman"/>
          <w:i/>
          <w:iCs/>
          <w:color w:val="222222"/>
          <w:shd w:val="clear" w:color="auto" w:fill="FFFFFF"/>
        </w:rPr>
        <w:t>Essentials of management</w:t>
      </w:r>
      <w:r w:rsidRPr="00225BF5">
        <w:rPr>
          <w:rFonts w:ascii="Times New Roman" w:hAnsi="Times New Roman" w:cs="Times New Roman"/>
          <w:color w:val="222222"/>
          <w:shd w:val="clear" w:color="auto" w:fill="FFFFFF"/>
        </w:rPr>
        <w:t>. Tata McGraw-Hill Education.</w:t>
      </w:r>
    </w:p>
    <w:p w14:paraId="080403DA" w14:textId="77777777" w:rsidR="00225BF5" w:rsidRPr="00225BF5" w:rsidRDefault="00225BF5" w:rsidP="00225BF5">
      <w:pPr>
        <w:numPr>
          <w:ilvl w:val="0"/>
          <w:numId w:val="10"/>
        </w:numPr>
        <w:spacing w:line="480" w:lineRule="auto"/>
        <w:rPr>
          <w:rFonts w:ascii="Times New Roman" w:eastAsia="Times New Roman" w:hAnsi="Times New Roman" w:cs="Times New Roman"/>
          <w:color w:val="0E101A"/>
        </w:rPr>
      </w:pPr>
      <w:r w:rsidRPr="00225BF5">
        <w:rPr>
          <w:rFonts w:ascii="Times New Roman" w:hAnsi="Times New Roman" w:cs="Times New Roman"/>
          <w:color w:val="222222"/>
          <w:shd w:val="clear" w:color="auto" w:fill="FFFFFF"/>
        </w:rPr>
        <w:t>Preston, L. (2001). Sustainability at Hewlett-Packard: from theory to practice. </w:t>
      </w:r>
      <w:r w:rsidRPr="00225BF5">
        <w:rPr>
          <w:rFonts w:ascii="Times New Roman" w:hAnsi="Times New Roman" w:cs="Times New Roman"/>
          <w:i/>
          <w:iCs/>
          <w:color w:val="222222"/>
          <w:shd w:val="clear" w:color="auto" w:fill="FFFFFF"/>
        </w:rPr>
        <w:t>California Management Review</w:t>
      </w:r>
      <w:r w:rsidRPr="00225BF5">
        <w:rPr>
          <w:rFonts w:ascii="Times New Roman" w:hAnsi="Times New Roman" w:cs="Times New Roman"/>
          <w:color w:val="222222"/>
          <w:shd w:val="clear" w:color="auto" w:fill="FFFFFF"/>
        </w:rPr>
        <w:t>, </w:t>
      </w:r>
      <w:r w:rsidRPr="00225BF5">
        <w:rPr>
          <w:rFonts w:ascii="Times New Roman" w:hAnsi="Times New Roman" w:cs="Times New Roman"/>
          <w:i/>
          <w:iCs/>
          <w:color w:val="222222"/>
          <w:shd w:val="clear" w:color="auto" w:fill="FFFFFF"/>
        </w:rPr>
        <w:t>43</w:t>
      </w:r>
      <w:r w:rsidRPr="00225BF5">
        <w:rPr>
          <w:rFonts w:ascii="Times New Roman" w:hAnsi="Times New Roman" w:cs="Times New Roman"/>
          <w:color w:val="222222"/>
          <w:shd w:val="clear" w:color="auto" w:fill="FFFFFF"/>
        </w:rPr>
        <w:t>(3), 26-37.</w:t>
      </w:r>
    </w:p>
    <w:p w14:paraId="1D147513" w14:textId="77777777" w:rsidR="00225BF5" w:rsidRPr="00225BF5" w:rsidRDefault="00225BF5" w:rsidP="00225BF5">
      <w:pPr>
        <w:pStyle w:val="ListParagraph"/>
        <w:numPr>
          <w:ilvl w:val="0"/>
          <w:numId w:val="10"/>
        </w:numPr>
        <w:spacing w:line="480" w:lineRule="auto"/>
        <w:rPr>
          <w:rFonts w:ascii="Times New Roman" w:eastAsia="Times New Roman" w:hAnsi="Times New Roman" w:cs="Times New Roman"/>
          <w:color w:val="0E101A"/>
        </w:rPr>
      </w:pPr>
      <w:r w:rsidRPr="00225BF5">
        <w:rPr>
          <w:rFonts w:ascii="Times New Roman" w:eastAsia="Times New Roman" w:hAnsi="Times New Roman" w:cs="Times New Roman"/>
          <w:color w:val="0E101A"/>
        </w:rPr>
        <w:t>Unhelkar, B. (2016). </w:t>
      </w:r>
      <w:r w:rsidRPr="00225BF5">
        <w:rPr>
          <w:rFonts w:ascii="Times New Roman" w:eastAsia="Times New Roman" w:hAnsi="Times New Roman" w:cs="Times New Roman"/>
          <w:i/>
          <w:iCs/>
          <w:color w:val="0E101A"/>
        </w:rPr>
        <w:t>Green IT strategies and applications: using environmental intelligence</w:t>
      </w:r>
      <w:r w:rsidRPr="00225BF5">
        <w:rPr>
          <w:rFonts w:ascii="Times New Roman" w:eastAsia="Times New Roman" w:hAnsi="Times New Roman" w:cs="Times New Roman"/>
          <w:color w:val="0E101A"/>
        </w:rPr>
        <w:t>. CRC Press.</w:t>
      </w:r>
    </w:p>
    <w:p w14:paraId="34DC1A31" w14:textId="77777777" w:rsidR="00225BF5" w:rsidRPr="00726A98" w:rsidRDefault="00225BF5" w:rsidP="00225BF5">
      <w:pPr>
        <w:numPr>
          <w:ilvl w:val="0"/>
          <w:numId w:val="10"/>
        </w:numPr>
        <w:spacing w:line="480" w:lineRule="auto"/>
        <w:rPr>
          <w:rFonts w:ascii="Times New Roman" w:eastAsia="Times New Roman" w:hAnsi="Times New Roman" w:cs="Times New Roman"/>
          <w:color w:val="0E101A"/>
        </w:rPr>
      </w:pPr>
      <w:r w:rsidRPr="00225BF5">
        <w:rPr>
          <w:rFonts w:ascii="Times New Roman" w:hAnsi="Times New Roman" w:cs="Times New Roman"/>
          <w:color w:val="222222"/>
          <w:shd w:val="clear" w:color="auto" w:fill="FFFFFF"/>
        </w:rPr>
        <w:t xml:space="preserve">Van </w:t>
      </w:r>
      <w:proofErr w:type="spellStart"/>
      <w:r w:rsidRPr="00225BF5">
        <w:rPr>
          <w:rFonts w:ascii="Times New Roman" w:hAnsi="Times New Roman" w:cs="Times New Roman"/>
          <w:color w:val="222222"/>
          <w:shd w:val="clear" w:color="auto" w:fill="FFFFFF"/>
        </w:rPr>
        <w:t>Osch</w:t>
      </w:r>
      <w:proofErr w:type="spellEnd"/>
      <w:r w:rsidRPr="00225BF5">
        <w:rPr>
          <w:rFonts w:ascii="Times New Roman" w:hAnsi="Times New Roman" w:cs="Times New Roman"/>
          <w:color w:val="222222"/>
          <w:shd w:val="clear" w:color="auto" w:fill="FFFFFF"/>
        </w:rPr>
        <w:t xml:space="preserve">, W., &amp; </w:t>
      </w:r>
      <w:proofErr w:type="spellStart"/>
      <w:r w:rsidRPr="00225BF5">
        <w:rPr>
          <w:rFonts w:ascii="Times New Roman" w:hAnsi="Times New Roman" w:cs="Times New Roman"/>
          <w:color w:val="222222"/>
          <w:shd w:val="clear" w:color="auto" w:fill="FFFFFF"/>
        </w:rPr>
        <w:t>Avital</w:t>
      </w:r>
      <w:proofErr w:type="spellEnd"/>
      <w:r w:rsidRPr="00225BF5">
        <w:rPr>
          <w:rFonts w:ascii="Times New Roman" w:hAnsi="Times New Roman" w:cs="Times New Roman"/>
          <w:color w:val="222222"/>
          <w:shd w:val="clear" w:color="auto" w:fill="FFFFFF"/>
        </w:rPr>
        <w:t>, M. (2010, August). From Green IT to Sustainable Innovation. In </w:t>
      </w:r>
      <w:r w:rsidRPr="00225BF5">
        <w:rPr>
          <w:rFonts w:ascii="Times New Roman" w:hAnsi="Times New Roman" w:cs="Times New Roman"/>
          <w:i/>
          <w:iCs/>
          <w:color w:val="222222"/>
          <w:shd w:val="clear" w:color="auto" w:fill="FFFFFF"/>
        </w:rPr>
        <w:t>AMCIS</w:t>
      </w:r>
      <w:r w:rsidRPr="00225BF5">
        <w:rPr>
          <w:rFonts w:ascii="Times New Roman" w:hAnsi="Times New Roman" w:cs="Times New Roman"/>
          <w:color w:val="222222"/>
          <w:shd w:val="clear" w:color="auto" w:fill="FFFFFF"/>
        </w:rPr>
        <w:t> (p. 490).</w:t>
      </w:r>
      <w:bookmarkStart w:id="0" w:name="_GoBack"/>
      <w:bookmarkEnd w:id="0"/>
    </w:p>
    <w:sectPr w:rsidR="00225BF5" w:rsidRPr="00726A98" w:rsidSect="00ED2591">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EB4BFB6" w14:textId="77777777" w:rsidR="00707515" w:rsidRDefault="00707515" w:rsidP="0038388C">
      <w:r>
        <w:separator/>
      </w:r>
    </w:p>
  </w:endnote>
  <w:endnote w:type="continuationSeparator" w:id="0">
    <w:p w14:paraId="2D73A9D9" w14:textId="77777777" w:rsidR="00707515" w:rsidRDefault="00707515" w:rsidP="003838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OpenSans">
    <w:altName w:val="Cambria"/>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37F85DC" w14:textId="77777777" w:rsidR="00707515" w:rsidRDefault="00707515" w:rsidP="0038388C">
      <w:r>
        <w:separator/>
      </w:r>
    </w:p>
  </w:footnote>
  <w:footnote w:type="continuationSeparator" w:id="0">
    <w:p w14:paraId="63820E69" w14:textId="77777777" w:rsidR="00707515" w:rsidRDefault="00707515" w:rsidP="0038388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50206784"/>
      <w:docPartObj>
        <w:docPartGallery w:val="Page Numbers (Top of Page)"/>
        <w:docPartUnique/>
      </w:docPartObj>
    </w:sdtPr>
    <w:sdtEndPr>
      <w:rPr>
        <w:noProof/>
      </w:rPr>
    </w:sdtEndPr>
    <w:sdtContent>
      <w:p w14:paraId="24154F95" w14:textId="493878A6" w:rsidR="00225BF5" w:rsidRDefault="00225BF5">
        <w:pPr>
          <w:pStyle w:val="Header"/>
          <w:jc w:val="right"/>
        </w:pPr>
        <w:r w:rsidRPr="00BC6F41">
          <w:rPr>
            <w:rFonts w:ascii="OpenSans" w:eastAsia="Times New Roman" w:hAnsi="OpenSans" w:cs="Times New Roman"/>
            <w:color w:val="2D2D2D"/>
            <w:lang w:val="en-CA"/>
          </w:rPr>
          <w:t>Environmental issues and sustainabl</w:t>
        </w:r>
        <w:r>
          <w:rPr>
            <w:rFonts w:ascii="OpenSans" w:eastAsia="Times New Roman" w:hAnsi="OpenSans" w:cs="Times New Roman"/>
            <w:color w:val="2D2D2D"/>
            <w:lang w:val="en-CA"/>
          </w:rPr>
          <w:t xml:space="preserve">e development </w:t>
        </w:r>
        <w:r w:rsidRPr="00BC6F41">
          <w:rPr>
            <w:rFonts w:ascii="OpenSans" w:eastAsia="Times New Roman" w:hAnsi="OpenSans" w:cs="Times New Roman"/>
            <w:color w:val="2D2D2D"/>
            <w:lang w:val="en-CA"/>
          </w:rPr>
          <w:t>in business and society today</w:t>
        </w:r>
        <w:r>
          <w:t xml:space="preserve">              </w:t>
        </w:r>
        <w:r>
          <w:fldChar w:fldCharType="begin"/>
        </w:r>
        <w:r>
          <w:instrText xml:space="preserve"> PAGE   \* MERGEFORMAT </w:instrText>
        </w:r>
        <w:r>
          <w:fldChar w:fldCharType="separate"/>
        </w:r>
        <w:r>
          <w:rPr>
            <w:noProof/>
          </w:rPr>
          <w:t>12</w:t>
        </w:r>
        <w:r>
          <w:rPr>
            <w:noProof/>
          </w:rPr>
          <w:fldChar w:fldCharType="end"/>
        </w:r>
      </w:p>
    </w:sdtContent>
  </w:sdt>
  <w:p w14:paraId="57E6E25D" w14:textId="77777777" w:rsidR="00225BF5" w:rsidRDefault="00225BF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86077176"/>
      <w:docPartObj>
        <w:docPartGallery w:val="Page Numbers (Top of Page)"/>
        <w:docPartUnique/>
      </w:docPartObj>
    </w:sdtPr>
    <w:sdtEndPr>
      <w:rPr>
        <w:noProof/>
      </w:rPr>
    </w:sdtEndPr>
    <w:sdtContent>
      <w:p w14:paraId="64373B08" w14:textId="058CC52F" w:rsidR="00ED2591" w:rsidRDefault="00225BF5" w:rsidP="00225BF5">
        <w:pPr>
          <w:pStyle w:val="Header"/>
        </w:pPr>
        <w:r>
          <w:t xml:space="preserve">Running head: </w:t>
        </w:r>
        <w:r w:rsidRPr="00BC6F41">
          <w:rPr>
            <w:rFonts w:ascii="OpenSans" w:eastAsia="Times New Roman" w:hAnsi="OpenSans" w:cs="Times New Roman"/>
            <w:color w:val="2D2D2D"/>
            <w:lang w:val="en-CA"/>
          </w:rPr>
          <w:t>Environmental issues and sustainabl</w:t>
        </w:r>
        <w:r>
          <w:rPr>
            <w:rFonts w:ascii="OpenSans" w:eastAsia="Times New Roman" w:hAnsi="OpenSans" w:cs="Times New Roman"/>
            <w:color w:val="2D2D2D"/>
            <w:lang w:val="en-CA"/>
          </w:rPr>
          <w:t xml:space="preserve">e development </w:t>
        </w:r>
        <w:r w:rsidRPr="00BC6F41">
          <w:rPr>
            <w:rFonts w:ascii="OpenSans" w:eastAsia="Times New Roman" w:hAnsi="OpenSans" w:cs="Times New Roman"/>
            <w:color w:val="2D2D2D"/>
            <w:lang w:val="en-CA"/>
          </w:rPr>
          <w:t xml:space="preserve">in business </w:t>
        </w:r>
        <w:r>
          <w:rPr>
            <w:rFonts w:ascii="OpenSans" w:eastAsia="Times New Roman" w:hAnsi="OpenSans" w:cs="Times New Roman"/>
            <w:color w:val="2D2D2D"/>
            <w:lang w:val="en-CA"/>
          </w:rPr>
          <w:t xml:space="preserve">and society </w:t>
        </w:r>
        <w:r w:rsidR="00ED2591">
          <w:fldChar w:fldCharType="begin"/>
        </w:r>
        <w:r w:rsidR="00ED2591">
          <w:instrText xml:space="preserve"> PAGE   \* MERGEFORMAT </w:instrText>
        </w:r>
        <w:r w:rsidR="00ED2591">
          <w:fldChar w:fldCharType="separate"/>
        </w:r>
        <w:r>
          <w:rPr>
            <w:noProof/>
          </w:rPr>
          <w:t>1</w:t>
        </w:r>
        <w:r w:rsidR="00ED2591">
          <w:rPr>
            <w:noProof/>
          </w:rPr>
          <w:fldChar w:fldCharType="end"/>
        </w:r>
      </w:p>
    </w:sdtContent>
  </w:sdt>
  <w:p w14:paraId="1A8EA253" w14:textId="77777777" w:rsidR="00ED2591" w:rsidRDefault="00ED259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5165518"/>
    <w:multiLevelType w:val="multilevel"/>
    <w:tmpl w:val="8F5AD3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0D343169"/>
    <w:multiLevelType w:val="hybridMultilevel"/>
    <w:tmpl w:val="3ADC67A8"/>
    <w:lvl w:ilvl="0" w:tplc="6A84E5B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E897776"/>
    <w:multiLevelType w:val="multilevel"/>
    <w:tmpl w:val="96105D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38903A7C"/>
    <w:multiLevelType w:val="multilevel"/>
    <w:tmpl w:val="EC6A58BA"/>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4193560D"/>
    <w:multiLevelType w:val="hybridMultilevel"/>
    <w:tmpl w:val="1548F4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0711CC5"/>
    <w:multiLevelType w:val="multilevel"/>
    <w:tmpl w:val="ABF8C6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76183FA1"/>
    <w:multiLevelType w:val="hybridMultilevel"/>
    <w:tmpl w:val="C0EA6880"/>
    <w:lvl w:ilvl="0" w:tplc="7002666C">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770D0EF1"/>
    <w:multiLevelType w:val="multilevel"/>
    <w:tmpl w:val="C568B5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79C60441"/>
    <w:multiLevelType w:val="hybridMultilevel"/>
    <w:tmpl w:val="D87456A2"/>
    <w:lvl w:ilvl="0" w:tplc="E9BA3EF6">
      <w:start w:val="1"/>
      <w:numFmt w:val="decimal"/>
      <w:lvlText w:val="%1."/>
      <w:lvlJc w:val="left"/>
      <w:pPr>
        <w:ind w:left="720" w:hanging="360"/>
      </w:pPr>
      <w:rPr>
        <w:rFonts w:ascii="Arial" w:hAnsi="Arial" w:cs="Arial" w:hint="default"/>
        <w:b w:val="0"/>
        <w:color w:val="222222"/>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0"/>
  </w:num>
  <w:num w:numId="3">
    <w:abstractNumId w:val="2"/>
  </w:num>
  <w:num w:numId="4">
    <w:abstractNumId w:val="1"/>
  </w:num>
  <w:num w:numId="5">
    <w:abstractNumId w:val="7"/>
  </w:num>
  <w:num w:numId="6">
    <w:abstractNumId w:val="9"/>
  </w:num>
  <w:num w:numId="7">
    <w:abstractNumId w:val="6"/>
  </w:num>
  <w:num w:numId="8">
    <w:abstractNumId w:val="3"/>
  </w:num>
  <w:num w:numId="9">
    <w:abstractNumId w:val="8"/>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388C"/>
    <w:rsid w:val="00044EFE"/>
    <w:rsid w:val="00061C5E"/>
    <w:rsid w:val="000A3CE0"/>
    <w:rsid w:val="000D12E1"/>
    <w:rsid w:val="000E4FE1"/>
    <w:rsid w:val="001446DC"/>
    <w:rsid w:val="00170953"/>
    <w:rsid w:val="001E07A8"/>
    <w:rsid w:val="001F403A"/>
    <w:rsid w:val="001F413D"/>
    <w:rsid w:val="00225BF5"/>
    <w:rsid w:val="00235D47"/>
    <w:rsid w:val="00245D9A"/>
    <w:rsid w:val="002B16DE"/>
    <w:rsid w:val="002C226C"/>
    <w:rsid w:val="002E2F14"/>
    <w:rsid w:val="003049C5"/>
    <w:rsid w:val="003137CD"/>
    <w:rsid w:val="00334DCD"/>
    <w:rsid w:val="00341D3A"/>
    <w:rsid w:val="00343C33"/>
    <w:rsid w:val="0037556B"/>
    <w:rsid w:val="00382B57"/>
    <w:rsid w:val="0038388C"/>
    <w:rsid w:val="00470D7B"/>
    <w:rsid w:val="00481E5F"/>
    <w:rsid w:val="004E35E1"/>
    <w:rsid w:val="00504A82"/>
    <w:rsid w:val="00513F55"/>
    <w:rsid w:val="00543AC3"/>
    <w:rsid w:val="005B736B"/>
    <w:rsid w:val="006276CE"/>
    <w:rsid w:val="0063594D"/>
    <w:rsid w:val="00657D49"/>
    <w:rsid w:val="006959CB"/>
    <w:rsid w:val="006B4A32"/>
    <w:rsid w:val="006D05D3"/>
    <w:rsid w:val="006D6F8D"/>
    <w:rsid w:val="00707515"/>
    <w:rsid w:val="00726A98"/>
    <w:rsid w:val="00765C38"/>
    <w:rsid w:val="008461F7"/>
    <w:rsid w:val="00862448"/>
    <w:rsid w:val="00865680"/>
    <w:rsid w:val="00900564"/>
    <w:rsid w:val="00927CD9"/>
    <w:rsid w:val="0093023C"/>
    <w:rsid w:val="00962E58"/>
    <w:rsid w:val="0097275F"/>
    <w:rsid w:val="00973C8A"/>
    <w:rsid w:val="009A3429"/>
    <w:rsid w:val="00A126D9"/>
    <w:rsid w:val="00A63E06"/>
    <w:rsid w:val="00A63ED9"/>
    <w:rsid w:val="00AD0595"/>
    <w:rsid w:val="00B023A2"/>
    <w:rsid w:val="00B06D59"/>
    <w:rsid w:val="00B4757A"/>
    <w:rsid w:val="00B63C0C"/>
    <w:rsid w:val="00BE54B5"/>
    <w:rsid w:val="00BE65C8"/>
    <w:rsid w:val="00C22BCA"/>
    <w:rsid w:val="00C41B39"/>
    <w:rsid w:val="00C53D2B"/>
    <w:rsid w:val="00DC712B"/>
    <w:rsid w:val="00DD1D23"/>
    <w:rsid w:val="00DF232F"/>
    <w:rsid w:val="00DF741A"/>
    <w:rsid w:val="00DF7ADC"/>
    <w:rsid w:val="00E15F53"/>
    <w:rsid w:val="00E163E2"/>
    <w:rsid w:val="00E514FF"/>
    <w:rsid w:val="00E8277E"/>
    <w:rsid w:val="00E87329"/>
    <w:rsid w:val="00EA5CF0"/>
    <w:rsid w:val="00ED2591"/>
    <w:rsid w:val="00EE15D0"/>
    <w:rsid w:val="00EE493C"/>
    <w:rsid w:val="00F13AD1"/>
    <w:rsid w:val="00F25641"/>
    <w:rsid w:val="00F470CC"/>
    <w:rsid w:val="00F5671F"/>
    <w:rsid w:val="00F6543C"/>
    <w:rsid w:val="00F84C3B"/>
    <w:rsid w:val="00F85204"/>
    <w:rsid w:val="00FC2CE2"/>
    <w:rsid w:val="00FD22F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84EADA9"/>
  <w15:docId w15:val="{789B35CB-FEAA-48E9-AB8E-7EB9260474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8388C"/>
    <w:pPr>
      <w:tabs>
        <w:tab w:val="center" w:pos="4680"/>
        <w:tab w:val="right" w:pos="9360"/>
      </w:tabs>
    </w:pPr>
  </w:style>
  <w:style w:type="character" w:customStyle="1" w:styleId="HeaderChar">
    <w:name w:val="Header Char"/>
    <w:basedOn w:val="DefaultParagraphFont"/>
    <w:link w:val="Header"/>
    <w:uiPriority w:val="99"/>
    <w:rsid w:val="0038388C"/>
  </w:style>
  <w:style w:type="paragraph" w:styleId="Footer">
    <w:name w:val="footer"/>
    <w:basedOn w:val="Normal"/>
    <w:link w:val="FooterChar"/>
    <w:uiPriority w:val="99"/>
    <w:unhideWhenUsed/>
    <w:rsid w:val="0038388C"/>
    <w:pPr>
      <w:tabs>
        <w:tab w:val="center" w:pos="4680"/>
        <w:tab w:val="right" w:pos="9360"/>
      </w:tabs>
    </w:pPr>
  </w:style>
  <w:style w:type="character" w:customStyle="1" w:styleId="FooterChar">
    <w:name w:val="Footer Char"/>
    <w:basedOn w:val="DefaultParagraphFont"/>
    <w:link w:val="Footer"/>
    <w:uiPriority w:val="99"/>
    <w:rsid w:val="0038388C"/>
  </w:style>
  <w:style w:type="paragraph" w:styleId="ListParagraph">
    <w:name w:val="List Paragraph"/>
    <w:basedOn w:val="Normal"/>
    <w:uiPriority w:val="34"/>
    <w:qFormat/>
    <w:rsid w:val="00382B57"/>
    <w:pPr>
      <w:ind w:left="720"/>
      <w:contextualSpacing/>
    </w:pPr>
  </w:style>
  <w:style w:type="character" w:styleId="Hyperlink">
    <w:name w:val="Hyperlink"/>
    <w:basedOn w:val="DefaultParagraphFont"/>
    <w:uiPriority w:val="99"/>
    <w:unhideWhenUsed/>
    <w:rsid w:val="002E2F14"/>
    <w:rPr>
      <w:color w:val="0563C1" w:themeColor="hyperlink"/>
      <w:u w:val="single"/>
    </w:rPr>
  </w:style>
  <w:style w:type="paragraph" w:styleId="NormalWeb">
    <w:name w:val="Normal (Web)"/>
    <w:basedOn w:val="Normal"/>
    <w:uiPriority w:val="99"/>
    <w:semiHidden/>
    <w:unhideWhenUsed/>
    <w:rsid w:val="00726A98"/>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726A98"/>
    <w:rPr>
      <w:b/>
      <w:bCs/>
    </w:rPr>
  </w:style>
  <w:style w:type="character" w:styleId="Emphasis">
    <w:name w:val="Emphasis"/>
    <w:basedOn w:val="DefaultParagraphFont"/>
    <w:uiPriority w:val="20"/>
    <w:qFormat/>
    <w:rsid w:val="00726A9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44549250">
      <w:bodyDiv w:val="1"/>
      <w:marLeft w:val="0"/>
      <w:marRight w:val="0"/>
      <w:marTop w:val="0"/>
      <w:marBottom w:val="0"/>
      <w:divBdr>
        <w:top w:val="none" w:sz="0" w:space="0" w:color="auto"/>
        <w:left w:val="none" w:sz="0" w:space="0" w:color="auto"/>
        <w:bottom w:val="none" w:sz="0" w:space="0" w:color="auto"/>
        <w:right w:val="none" w:sz="0" w:space="0" w:color="auto"/>
      </w:divBdr>
    </w:div>
    <w:div w:id="1532375037">
      <w:bodyDiv w:val="1"/>
      <w:marLeft w:val="0"/>
      <w:marRight w:val="0"/>
      <w:marTop w:val="0"/>
      <w:marBottom w:val="0"/>
      <w:divBdr>
        <w:top w:val="none" w:sz="0" w:space="0" w:color="auto"/>
        <w:left w:val="none" w:sz="0" w:space="0" w:color="auto"/>
        <w:bottom w:val="none" w:sz="0" w:space="0" w:color="auto"/>
        <w:right w:val="none" w:sz="0" w:space="0" w:color="auto"/>
      </w:divBdr>
      <w:divsChild>
        <w:div w:id="538977014">
          <w:marLeft w:val="0"/>
          <w:marRight w:val="0"/>
          <w:marTop w:val="0"/>
          <w:marBottom w:val="0"/>
          <w:divBdr>
            <w:top w:val="none" w:sz="0" w:space="0" w:color="auto"/>
            <w:left w:val="none" w:sz="0" w:space="0" w:color="auto"/>
            <w:bottom w:val="none" w:sz="0" w:space="0" w:color="auto"/>
            <w:right w:val="none" w:sz="0" w:space="0" w:color="auto"/>
          </w:divBdr>
          <w:divsChild>
            <w:div w:id="2076510560">
              <w:marLeft w:val="0"/>
              <w:marRight w:val="0"/>
              <w:marTop w:val="0"/>
              <w:marBottom w:val="0"/>
              <w:divBdr>
                <w:top w:val="none" w:sz="0" w:space="0" w:color="auto"/>
                <w:left w:val="none" w:sz="0" w:space="0" w:color="auto"/>
                <w:bottom w:val="none" w:sz="0" w:space="0" w:color="auto"/>
                <w:right w:val="none" w:sz="0" w:space="0" w:color="auto"/>
              </w:divBdr>
              <w:divsChild>
                <w:div w:id="615990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324</TotalTime>
  <Pages>13</Pages>
  <Words>2860</Words>
  <Characters>16304</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Vivek Phul</dc:creator>
  <cp:keywords/>
  <dc:description/>
  <cp:lastModifiedBy>User</cp:lastModifiedBy>
  <cp:revision>15</cp:revision>
  <dcterms:created xsi:type="dcterms:W3CDTF">2020-05-13T10:21:00Z</dcterms:created>
  <dcterms:modified xsi:type="dcterms:W3CDTF">2020-05-13T16:21:00Z</dcterms:modified>
</cp:coreProperties>
</file>